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72" w:rsidRDefault="007B1D72" w:rsidP="007B1D72">
      <w:pPr>
        <w:rPr>
          <w:rFonts w:ascii="Verdana" w:hAnsi="Verdana" w:cs="Arial"/>
          <w:sz w:val="22"/>
          <w:szCs w:val="22"/>
          <w:lang w:val="en-GB"/>
        </w:rPr>
      </w:pPr>
    </w:p>
    <w:p w:rsidR="007B1D72" w:rsidRDefault="007B1D72" w:rsidP="007B1D72">
      <w:pPr>
        <w:rPr>
          <w:rFonts w:ascii="Verdana" w:hAnsi="Verdana" w:cs="Arial"/>
          <w:sz w:val="22"/>
          <w:szCs w:val="22"/>
          <w:lang w:val="en-GB"/>
        </w:rPr>
      </w:pPr>
    </w:p>
    <w:p w:rsidR="007B1D72" w:rsidRDefault="007B1D72" w:rsidP="007B1D72">
      <w:pPr>
        <w:spacing w:line="288" w:lineRule="auto"/>
        <w:jc w:val="center"/>
        <w:rPr>
          <w:rFonts w:ascii="Verdana" w:hAnsi="Verdana" w:cs="Arial"/>
          <w:b/>
          <w:color w:val="0000FF"/>
          <w:sz w:val="34"/>
          <w:szCs w:val="22"/>
          <w:lang w:val="en-GB"/>
        </w:rPr>
      </w:pPr>
      <w:r>
        <w:rPr>
          <w:rFonts w:ascii="Verdana" w:hAnsi="Verdana" w:cs="Arial"/>
          <w:b/>
          <w:color w:val="0000FF"/>
          <w:sz w:val="34"/>
          <w:szCs w:val="22"/>
          <w:lang w:val="en-GB"/>
        </w:rPr>
        <w:t>http://www.</w:t>
      </w:r>
      <w:r w:rsidR="00777AB2">
        <w:rPr>
          <w:rFonts w:ascii="Verdana" w:hAnsi="Verdana" w:cs="Arial"/>
          <w:b/>
          <w:color w:val="0000FF"/>
          <w:sz w:val="34"/>
          <w:szCs w:val="22"/>
          <w:lang w:val="en-GB"/>
        </w:rPr>
        <w:t>ycare</w:t>
      </w:r>
      <w:r>
        <w:rPr>
          <w:rFonts w:ascii="Verdana" w:hAnsi="Verdana" w:cs="Arial"/>
          <w:b/>
          <w:color w:val="0000FF"/>
          <w:sz w:val="34"/>
          <w:szCs w:val="22"/>
          <w:lang w:val="en-GB"/>
        </w:rPr>
        <w:t>.eu</w:t>
      </w:r>
    </w:p>
    <w:p w:rsidR="007B1D72" w:rsidRDefault="007B1D72" w:rsidP="007B1D72">
      <w:pPr>
        <w:rPr>
          <w:rFonts w:ascii="Verdana" w:hAnsi="Verdana" w:cs="Arial"/>
          <w:sz w:val="22"/>
          <w:szCs w:val="22"/>
          <w:lang w:val="en-GB"/>
        </w:rPr>
      </w:pPr>
    </w:p>
    <w:p w:rsidR="007B1D72" w:rsidRDefault="007B1D72" w:rsidP="007B1D72">
      <w:pPr>
        <w:rPr>
          <w:rFonts w:ascii="Verdana" w:hAnsi="Verdana" w:cs="Arial"/>
          <w:sz w:val="22"/>
          <w:szCs w:val="22"/>
          <w:lang w:val="en-GB"/>
        </w:rPr>
      </w:pPr>
    </w:p>
    <w:p w:rsidR="007B1D72" w:rsidRDefault="007B1D72" w:rsidP="007B1D72">
      <w:pPr>
        <w:rPr>
          <w:rFonts w:ascii="Verdana" w:hAnsi="Verdana" w:cs="Arial"/>
          <w:sz w:val="22"/>
          <w:szCs w:val="22"/>
          <w:lang w:val="en-GB"/>
        </w:rPr>
      </w:pPr>
    </w:p>
    <w:p w:rsidR="007B1D72" w:rsidRDefault="007B1D72" w:rsidP="007B1D72">
      <w:pPr>
        <w:jc w:val="center"/>
        <w:rPr>
          <w:rFonts w:ascii="Verdana" w:hAnsi="Verdana" w:cs="Arial"/>
          <w:sz w:val="22"/>
          <w:szCs w:val="22"/>
          <w:lang w:val="en-GB"/>
        </w:rPr>
      </w:pPr>
    </w:p>
    <w:p w:rsidR="007B1D72" w:rsidRDefault="007B1D72" w:rsidP="007B1D72">
      <w:pPr>
        <w:rPr>
          <w:rFonts w:ascii="Verdana" w:hAnsi="Verdana" w:cs="Arial"/>
          <w:sz w:val="18"/>
          <w:szCs w:val="22"/>
          <w:lang w:val="en-GB"/>
        </w:rPr>
      </w:pPr>
    </w:p>
    <w:p w:rsidR="007B1D72" w:rsidRDefault="007B1D72" w:rsidP="007B1D72">
      <w:pPr>
        <w:jc w:val="center"/>
        <w:rPr>
          <w:rFonts w:ascii="Verdana" w:hAnsi="Verdana" w:cs="Arial"/>
          <w:sz w:val="22"/>
          <w:szCs w:val="22"/>
          <w:lang w:val="en-GB"/>
        </w:rPr>
      </w:pPr>
    </w:p>
    <w:p w:rsidR="007B1D72" w:rsidRDefault="007B1D72" w:rsidP="007B1D72">
      <w:pPr>
        <w:jc w:val="center"/>
        <w:rPr>
          <w:rFonts w:ascii="Verdana" w:hAnsi="Verdana" w:cs="Arial"/>
          <w:sz w:val="22"/>
          <w:szCs w:val="22"/>
        </w:rPr>
      </w:pPr>
      <w:r>
        <w:rPr>
          <w:rFonts w:ascii="Verdana" w:hAnsi="Verdana" w:cs="Arial"/>
          <w:noProof/>
          <w:sz w:val="22"/>
          <w:szCs w:val="22"/>
        </w:rPr>
        <w:drawing>
          <wp:inline distT="0" distB="0" distL="0" distR="0">
            <wp:extent cx="3848100" cy="1104900"/>
            <wp:effectExtent l="0" t="0" r="0" b="0"/>
            <wp:docPr id="1" name="Grafik 1" descr="Erasmus+ Logo cof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Logo cofund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1104900"/>
                    </a:xfrm>
                    <a:prstGeom prst="rect">
                      <a:avLst/>
                    </a:prstGeom>
                    <a:noFill/>
                    <a:ln>
                      <a:noFill/>
                    </a:ln>
                  </pic:spPr>
                </pic:pic>
              </a:graphicData>
            </a:graphic>
          </wp:inline>
        </w:drawing>
      </w:r>
    </w:p>
    <w:p w:rsidR="007B1D72" w:rsidRDefault="007B1D72" w:rsidP="007B1D72">
      <w:pPr>
        <w:jc w:val="center"/>
        <w:rPr>
          <w:rFonts w:ascii="Verdana" w:hAnsi="Verdana" w:cs="Arial"/>
          <w:sz w:val="22"/>
          <w:szCs w:val="22"/>
        </w:rPr>
      </w:pPr>
    </w:p>
    <w:p w:rsidR="007B1D72" w:rsidRDefault="007B1D72" w:rsidP="007B1D72">
      <w:pPr>
        <w:autoSpaceDE w:val="0"/>
        <w:autoSpaceDN w:val="0"/>
        <w:adjustRightInd w:val="0"/>
        <w:jc w:val="center"/>
        <w:rPr>
          <w:rFonts w:ascii="Verdana" w:hAnsi="Verdana"/>
          <w:sz w:val="14"/>
          <w:szCs w:val="23"/>
          <w:lang w:val="en-GB"/>
        </w:rPr>
      </w:pPr>
      <w:r>
        <w:rPr>
          <w:rFonts w:ascii="Verdana" w:hAnsi="Verdana"/>
          <w:sz w:val="14"/>
          <w:szCs w:val="23"/>
          <w:lang w:val="en-GB"/>
        </w:rPr>
        <w:t>This project has been funded with support from the European Commission.</w:t>
      </w:r>
    </w:p>
    <w:p w:rsidR="007B1D72" w:rsidRDefault="007B1D72" w:rsidP="007B1D72">
      <w:pPr>
        <w:autoSpaceDE w:val="0"/>
        <w:autoSpaceDN w:val="0"/>
        <w:adjustRightInd w:val="0"/>
        <w:jc w:val="center"/>
        <w:rPr>
          <w:rFonts w:ascii="Verdana" w:hAnsi="Verdana"/>
          <w:sz w:val="14"/>
          <w:szCs w:val="23"/>
          <w:lang w:val="en-GB"/>
        </w:rPr>
      </w:pPr>
      <w:r>
        <w:rPr>
          <w:rFonts w:ascii="Verdana" w:hAnsi="Verdana"/>
          <w:sz w:val="14"/>
          <w:szCs w:val="23"/>
          <w:lang w:val="en-GB"/>
        </w:rPr>
        <w:t>This publication reflects the views only of the author, and the</w:t>
      </w:r>
    </w:p>
    <w:p w:rsidR="007B1D72" w:rsidRDefault="007B1D72" w:rsidP="007B1D72">
      <w:pPr>
        <w:autoSpaceDE w:val="0"/>
        <w:autoSpaceDN w:val="0"/>
        <w:adjustRightInd w:val="0"/>
        <w:jc w:val="center"/>
        <w:rPr>
          <w:rFonts w:ascii="Verdana" w:hAnsi="Verdana"/>
          <w:sz w:val="14"/>
          <w:szCs w:val="23"/>
          <w:lang w:val="en-GB"/>
        </w:rPr>
      </w:pPr>
      <w:r>
        <w:rPr>
          <w:rFonts w:ascii="Verdana" w:hAnsi="Verdana"/>
          <w:sz w:val="14"/>
          <w:szCs w:val="23"/>
          <w:lang w:val="en-GB"/>
        </w:rPr>
        <w:t>Commission cannot be held responsible for any use which may be made of the</w:t>
      </w:r>
    </w:p>
    <w:p w:rsidR="007B1D72" w:rsidRDefault="007B1D72" w:rsidP="007B1D72">
      <w:pPr>
        <w:autoSpaceDE w:val="0"/>
        <w:autoSpaceDN w:val="0"/>
        <w:adjustRightInd w:val="0"/>
        <w:jc w:val="center"/>
        <w:rPr>
          <w:rFonts w:ascii="Verdana" w:hAnsi="Verdana"/>
          <w:sz w:val="14"/>
          <w:szCs w:val="23"/>
          <w:lang w:val="en-GB"/>
        </w:rPr>
      </w:pPr>
      <w:r>
        <w:rPr>
          <w:rFonts w:ascii="Verdana" w:hAnsi="Verdana"/>
          <w:sz w:val="14"/>
          <w:szCs w:val="23"/>
          <w:lang w:val="en-GB"/>
        </w:rPr>
        <w:t>information contained therein.</w:t>
      </w:r>
    </w:p>
    <w:p w:rsidR="007B1D72" w:rsidRDefault="007B1D72" w:rsidP="007B1D72">
      <w:pPr>
        <w:autoSpaceDE w:val="0"/>
        <w:autoSpaceDN w:val="0"/>
        <w:adjustRightInd w:val="0"/>
        <w:jc w:val="center"/>
        <w:rPr>
          <w:rFonts w:ascii="Verdana" w:hAnsi="Verdana"/>
          <w:sz w:val="14"/>
          <w:szCs w:val="23"/>
          <w:lang w:val="en-GB"/>
        </w:rPr>
      </w:pPr>
    </w:p>
    <w:p w:rsidR="007B1D72" w:rsidRDefault="007B1D72" w:rsidP="007B1D72">
      <w:pPr>
        <w:autoSpaceDE w:val="0"/>
        <w:autoSpaceDN w:val="0"/>
        <w:adjustRightInd w:val="0"/>
        <w:jc w:val="center"/>
        <w:rPr>
          <w:rFonts w:ascii="Verdana" w:hAnsi="Verdana"/>
          <w:sz w:val="14"/>
          <w:szCs w:val="23"/>
          <w:lang w:val="en-GB"/>
        </w:rPr>
      </w:pPr>
    </w:p>
    <w:p w:rsidR="00777AB2" w:rsidRDefault="00777AB2" w:rsidP="007B1D72">
      <w:pPr>
        <w:autoSpaceDE w:val="0"/>
        <w:autoSpaceDN w:val="0"/>
        <w:adjustRightInd w:val="0"/>
        <w:jc w:val="center"/>
        <w:rPr>
          <w:rFonts w:ascii="Verdana" w:hAnsi="Verdana"/>
          <w:sz w:val="14"/>
          <w:szCs w:val="23"/>
          <w:lang w:val="en-GB"/>
        </w:rPr>
      </w:pPr>
    </w:p>
    <w:p w:rsidR="00777AB2" w:rsidRDefault="00777AB2" w:rsidP="007B1D72">
      <w:pPr>
        <w:autoSpaceDE w:val="0"/>
        <w:autoSpaceDN w:val="0"/>
        <w:adjustRightInd w:val="0"/>
        <w:jc w:val="center"/>
        <w:rPr>
          <w:rFonts w:ascii="Verdana" w:hAnsi="Verdana"/>
          <w:sz w:val="14"/>
          <w:szCs w:val="23"/>
          <w:lang w:val="en-GB"/>
        </w:rPr>
      </w:pPr>
    </w:p>
    <w:p w:rsidR="007B1D72" w:rsidRDefault="007B1D72" w:rsidP="007B1D72">
      <w:pPr>
        <w:jc w:val="center"/>
        <w:rPr>
          <w:rFonts w:ascii="Verdana" w:hAnsi="Verdana" w:cs="Arial"/>
          <w:sz w:val="18"/>
          <w:szCs w:val="22"/>
          <w:lang w:val="en-GB"/>
        </w:rPr>
      </w:pPr>
      <w:r>
        <w:rPr>
          <w:rFonts w:ascii="Verdana" w:hAnsi="Verdana" w:cs="Arial"/>
          <w:sz w:val="18"/>
          <w:szCs w:val="22"/>
          <w:lang w:val="en-GB"/>
        </w:rPr>
        <w:t>ERASMUS+ Strategic Partnership</w:t>
      </w:r>
      <w:bookmarkStart w:id="0" w:name="_GoBack"/>
      <w:bookmarkEnd w:id="0"/>
    </w:p>
    <w:p w:rsidR="007B1D72" w:rsidRDefault="007B1D72" w:rsidP="007B1D72">
      <w:pPr>
        <w:jc w:val="center"/>
        <w:rPr>
          <w:rFonts w:ascii="Verdana" w:hAnsi="Verdana" w:cs="Arial"/>
          <w:sz w:val="18"/>
          <w:szCs w:val="22"/>
          <w:lang w:val="en-GB"/>
        </w:rPr>
      </w:pPr>
      <w:r>
        <w:rPr>
          <w:rFonts w:ascii="Verdana" w:hAnsi="Verdana" w:cs="Arial"/>
          <w:sz w:val="18"/>
          <w:szCs w:val="22"/>
          <w:lang w:val="en-GB"/>
        </w:rPr>
        <w:t xml:space="preserve">Project Number </w:t>
      </w:r>
      <w:r w:rsidR="00777AB2" w:rsidRPr="00777AB2">
        <w:rPr>
          <w:rFonts w:ascii="Verdana" w:hAnsi="Verdana" w:cs="Arial"/>
          <w:sz w:val="18"/>
          <w:szCs w:val="22"/>
          <w:lang w:val="en-GB"/>
        </w:rPr>
        <w:t>2015-1-NL01-KA202-008861</w:t>
      </w:r>
    </w:p>
    <w:p w:rsidR="00777AB2" w:rsidRDefault="00777AB2" w:rsidP="007B1D72">
      <w:pPr>
        <w:jc w:val="center"/>
        <w:rPr>
          <w:rFonts w:ascii="Verdana" w:hAnsi="Verdana" w:cs="Arial"/>
          <w:sz w:val="22"/>
          <w:szCs w:val="22"/>
          <w:lang w:val="en-GB"/>
        </w:rPr>
      </w:pPr>
    </w:p>
    <w:p w:rsidR="007B1D72" w:rsidRDefault="007B1D72" w:rsidP="007B1D72">
      <w:pPr>
        <w:jc w:val="center"/>
        <w:rPr>
          <w:rFonts w:ascii="Verdana" w:hAnsi="Verdana" w:cs="Arial"/>
          <w:sz w:val="22"/>
          <w:szCs w:val="22"/>
          <w:lang w:val="en-GB"/>
        </w:rPr>
      </w:pPr>
    </w:p>
    <w:p w:rsidR="007B1D72" w:rsidRDefault="007B1D72" w:rsidP="007B1D72">
      <w:pPr>
        <w:jc w:val="center"/>
        <w:rPr>
          <w:rFonts w:ascii="Verdana" w:hAnsi="Verdana" w:cs="Arial"/>
          <w:sz w:val="22"/>
          <w:szCs w:val="22"/>
          <w:lang w:val="en-GB"/>
        </w:rPr>
      </w:pPr>
    </w:p>
    <w:p w:rsidR="007B1D72" w:rsidRDefault="007B1D72" w:rsidP="007B1D72">
      <w:pPr>
        <w:jc w:val="center"/>
        <w:rPr>
          <w:rFonts w:ascii="Verdana" w:hAnsi="Verdana" w:cs="Arial"/>
          <w:sz w:val="22"/>
          <w:szCs w:val="22"/>
          <w:lang w:val="en-GB"/>
        </w:rPr>
      </w:pPr>
    </w:p>
    <w:p w:rsidR="007B1D72" w:rsidRDefault="007B1D72" w:rsidP="007B1D72">
      <w:pPr>
        <w:jc w:val="center"/>
        <w:rPr>
          <w:rFonts w:ascii="Verdana" w:hAnsi="Verdana" w:cs="Arial"/>
          <w:sz w:val="22"/>
          <w:szCs w:val="22"/>
          <w:lang w:val="en-GB"/>
        </w:rPr>
      </w:pPr>
    </w:p>
    <w:p w:rsidR="007B1D72" w:rsidRPr="007B1D72" w:rsidRDefault="007B1D72" w:rsidP="007B1D72">
      <w:pPr>
        <w:jc w:val="center"/>
        <w:rPr>
          <w:rFonts w:ascii="Verdana" w:hAnsi="Verdana" w:cs="Arial"/>
          <w:sz w:val="18"/>
          <w:szCs w:val="18"/>
          <w:lang w:val="en-GB"/>
        </w:rPr>
      </w:pPr>
      <w:r w:rsidRPr="007B1D72">
        <w:rPr>
          <w:rFonts w:ascii="Verdana" w:hAnsi="Verdana" w:cs="Arial"/>
          <w:sz w:val="18"/>
          <w:szCs w:val="18"/>
          <w:lang w:val="en-GB"/>
        </w:rPr>
        <w:t>Project promotor and coordinator:</w:t>
      </w:r>
    </w:p>
    <w:p w:rsidR="007B1D72" w:rsidRDefault="00777AB2" w:rsidP="007B1D72">
      <w:pPr>
        <w:jc w:val="center"/>
        <w:rPr>
          <w:rFonts w:ascii="Verdana" w:hAnsi="Verdana" w:cs="Arial"/>
          <w:sz w:val="18"/>
          <w:szCs w:val="22"/>
          <w:lang w:val="fr-FR"/>
        </w:rPr>
      </w:pPr>
      <w:proofErr w:type="spellStart"/>
      <w:r>
        <w:rPr>
          <w:rFonts w:ascii="Verdana" w:hAnsi="Verdana" w:cs="Arial"/>
          <w:sz w:val="18"/>
          <w:szCs w:val="22"/>
          <w:lang w:val="fr-FR"/>
        </w:rPr>
        <w:t>Verwey</w:t>
      </w:r>
      <w:proofErr w:type="spellEnd"/>
      <w:r>
        <w:rPr>
          <w:rFonts w:ascii="Verdana" w:hAnsi="Verdana" w:cs="Arial"/>
          <w:sz w:val="18"/>
          <w:szCs w:val="22"/>
          <w:lang w:val="fr-FR"/>
        </w:rPr>
        <w:t xml:space="preserve"> </w:t>
      </w:r>
      <w:proofErr w:type="spellStart"/>
      <w:r>
        <w:rPr>
          <w:rFonts w:ascii="Verdana" w:hAnsi="Verdana" w:cs="Arial"/>
          <w:sz w:val="18"/>
          <w:szCs w:val="22"/>
          <w:lang w:val="fr-FR"/>
        </w:rPr>
        <w:t>Jonker</w:t>
      </w:r>
      <w:proofErr w:type="spellEnd"/>
      <w:r>
        <w:rPr>
          <w:rFonts w:ascii="Verdana" w:hAnsi="Verdana" w:cs="Arial"/>
          <w:sz w:val="18"/>
          <w:szCs w:val="22"/>
          <w:lang w:val="fr-FR"/>
        </w:rPr>
        <w:t xml:space="preserve"> </w:t>
      </w:r>
      <w:proofErr w:type="spellStart"/>
      <w:r>
        <w:rPr>
          <w:rFonts w:ascii="Verdana" w:hAnsi="Verdana" w:cs="Arial"/>
          <w:sz w:val="18"/>
          <w:szCs w:val="22"/>
          <w:lang w:val="fr-FR"/>
        </w:rPr>
        <w:t>Instituut</w:t>
      </w:r>
      <w:proofErr w:type="spellEnd"/>
    </w:p>
    <w:p w:rsidR="00777AB2" w:rsidRDefault="00777AB2" w:rsidP="007B1D72">
      <w:pPr>
        <w:jc w:val="center"/>
        <w:rPr>
          <w:rFonts w:ascii="Verdana" w:hAnsi="Verdana" w:cs="Arial"/>
          <w:sz w:val="18"/>
          <w:szCs w:val="22"/>
          <w:lang w:val="fr-FR"/>
        </w:rPr>
      </w:pPr>
      <w:r>
        <w:rPr>
          <w:rFonts w:ascii="Verdana" w:hAnsi="Verdana" w:cs="Arial"/>
          <w:sz w:val="18"/>
          <w:szCs w:val="22"/>
          <w:lang w:val="fr-FR"/>
        </w:rPr>
        <w:t xml:space="preserve">Utrecht, </w:t>
      </w:r>
      <w:proofErr w:type="spellStart"/>
      <w:r>
        <w:rPr>
          <w:rFonts w:ascii="Verdana" w:hAnsi="Verdana" w:cs="Arial"/>
          <w:sz w:val="18"/>
          <w:szCs w:val="22"/>
          <w:lang w:val="fr-FR"/>
        </w:rPr>
        <w:t>Netherlands</w:t>
      </w:r>
      <w:proofErr w:type="spellEnd"/>
    </w:p>
    <w:p w:rsidR="00777AB2" w:rsidRDefault="00777AB2" w:rsidP="007B1D72">
      <w:pPr>
        <w:jc w:val="center"/>
        <w:rPr>
          <w:rFonts w:ascii="Verdana" w:hAnsi="Verdana" w:cs="Arial"/>
          <w:sz w:val="18"/>
          <w:szCs w:val="22"/>
          <w:lang w:val="fr-FR"/>
        </w:rPr>
      </w:pPr>
    </w:p>
    <w:p w:rsidR="00777AB2" w:rsidRDefault="00777AB2" w:rsidP="007B1D72">
      <w:pPr>
        <w:jc w:val="center"/>
        <w:rPr>
          <w:rFonts w:ascii="Verdana" w:hAnsi="Verdana" w:cs="Arial"/>
          <w:sz w:val="18"/>
          <w:szCs w:val="22"/>
          <w:lang w:val="fr-FR"/>
        </w:rPr>
      </w:pPr>
    </w:p>
    <w:p w:rsidR="00777AB2" w:rsidRPr="00777AB2" w:rsidRDefault="00777AB2" w:rsidP="007B1D72">
      <w:pPr>
        <w:jc w:val="center"/>
        <w:rPr>
          <w:rFonts w:ascii="Verdana" w:hAnsi="Verdana" w:cs="Arial"/>
          <w:sz w:val="18"/>
          <w:szCs w:val="18"/>
          <w:highlight w:val="yellow"/>
        </w:rPr>
      </w:pPr>
      <w:r w:rsidRPr="00777AB2">
        <w:rPr>
          <w:rFonts w:ascii="Verdana" w:hAnsi="Verdana" w:cs="Arial"/>
          <w:sz w:val="18"/>
          <w:szCs w:val="22"/>
          <w:highlight w:val="yellow"/>
          <w:lang w:val="fr-FR"/>
        </w:rPr>
        <w:t>Contact in &lt;</w:t>
      </w:r>
      <w:proofErr w:type="spellStart"/>
      <w:r w:rsidRPr="00777AB2">
        <w:rPr>
          <w:rFonts w:ascii="Verdana" w:hAnsi="Verdana" w:cs="Arial"/>
          <w:sz w:val="18"/>
          <w:szCs w:val="22"/>
          <w:highlight w:val="yellow"/>
          <w:lang w:val="fr-FR"/>
        </w:rPr>
        <w:t>your</w:t>
      </w:r>
      <w:proofErr w:type="spellEnd"/>
      <w:r w:rsidRPr="00777AB2">
        <w:rPr>
          <w:rFonts w:ascii="Verdana" w:hAnsi="Verdana" w:cs="Arial"/>
          <w:sz w:val="18"/>
          <w:szCs w:val="22"/>
          <w:highlight w:val="yellow"/>
          <w:lang w:val="fr-FR"/>
        </w:rPr>
        <w:t xml:space="preserve"> country&gt;</w:t>
      </w:r>
    </w:p>
    <w:p w:rsidR="007B1D72" w:rsidRPr="00777AB2" w:rsidRDefault="00777AB2" w:rsidP="007B1D72">
      <w:pPr>
        <w:jc w:val="center"/>
        <w:rPr>
          <w:rFonts w:ascii="Verdana" w:hAnsi="Verdana" w:cs="Arial"/>
          <w:sz w:val="18"/>
          <w:szCs w:val="22"/>
          <w:highlight w:val="yellow"/>
        </w:rPr>
      </w:pPr>
      <w:proofErr w:type="spellStart"/>
      <w:r w:rsidRPr="00777AB2">
        <w:rPr>
          <w:rFonts w:ascii="Verdana" w:hAnsi="Verdana" w:cs="Arial"/>
          <w:sz w:val="18"/>
          <w:szCs w:val="22"/>
          <w:highlight w:val="yellow"/>
        </w:rPr>
        <w:t>Your</w:t>
      </w:r>
      <w:proofErr w:type="spellEnd"/>
      <w:r w:rsidRPr="00777AB2">
        <w:rPr>
          <w:rFonts w:ascii="Verdana" w:hAnsi="Verdana" w:cs="Arial"/>
          <w:sz w:val="18"/>
          <w:szCs w:val="22"/>
          <w:highlight w:val="yellow"/>
        </w:rPr>
        <w:t xml:space="preserve"> </w:t>
      </w:r>
      <w:proofErr w:type="spellStart"/>
      <w:r w:rsidRPr="00777AB2">
        <w:rPr>
          <w:rFonts w:ascii="Verdana" w:hAnsi="Verdana" w:cs="Arial"/>
          <w:sz w:val="18"/>
          <w:szCs w:val="22"/>
          <w:highlight w:val="yellow"/>
        </w:rPr>
        <w:t>organisation’s</w:t>
      </w:r>
      <w:proofErr w:type="spellEnd"/>
      <w:r w:rsidRPr="00777AB2">
        <w:rPr>
          <w:rFonts w:ascii="Verdana" w:hAnsi="Verdana" w:cs="Arial"/>
          <w:sz w:val="18"/>
          <w:szCs w:val="22"/>
          <w:highlight w:val="yellow"/>
        </w:rPr>
        <w:t xml:space="preserve"> </w:t>
      </w:r>
      <w:proofErr w:type="spellStart"/>
      <w:r w:rsidRPr="00777AB2">
        <w:rPr>
          <w:rFonts w:ascii="Verdana" w:hAnsi="Verdana" w:cs="Arial"/>
          <w:sz w:val="18"/>
          <w:szCs w:val="22"/>
          <w:highlight w:val="yellow"/>
        </w:rPr>
        <w:t>name</w:t>
      </w:r>
      <w:proofErr w:type="spellEnd"/>
    </w:p>
    <w:p w:rsidR="00777AB2" w:rsidRPr="00777AB2" w:rsidRDefault="00777AB2" w:rsidP="007B1D72">
      <w:pPr>
        <w:jc w:val="center"/>
        <w:rPr>
          <w:rFonts w:ascii="Verdana" w:hAnsi="Verdana" w:cs="Arial"/>
          <w:sz w:val="18"/>
          <w:szCs w:val="22"/>
          <w:highlight w:val="yellow"/>
        </w:rPr>
      </w:pPr>
      <w:proofErr w:type="spellStart"/>
      <w:r w:rsidRPr="00777AB2">
        <w:rPr>
          <w:rFonts w:ascii="Verdana" w:hAnsi="Verdana" w:cs="Arial"/>
          <w:sz w:val="18"/>
          <w:szCs w:val="22"/>
          <w:highlight w:val="yellow"/>
        </w:rPr>
        <w:t>Your</w:t>
      </w:r>
      <w:proofErr w:type="spellEnd"/>
      <w:r w:rsidRPr="00777AB2">
        <w:rPr>
          <w:rFonts w:ascii="Verdana" w:hAnsi="Verdana" w:cs="Arial"/>
          <w:sz w:val="18"/>
          <w:szCs w:val="22"/>
          <w:highlight w:val="yellow"/>
        </w:rPr>
        <w:t xml:space="preserve"> </w:t>
      </w:r>
      <w:proofErr w:type="spellStart"/>
      <w:r w:rsidRPr="00777AB2">
        <w:rPr>
          <w:rFonts w:ascii="Verdana" w:hAnsi="Verdana" w:cs="Arial"/>
          <w:sz w:val="18"/>
          <w:szCs w:val="22"/>
          <w:highlight w:val="yellow"/>
        </w:rPr>
        <w:t>address</w:t>
      </w:r>
      <w:proofErr w:type="spellEnd"/>
      <w:r w:rsidRPr="00777AB2">
        <w:rPr>
          <w:rFonts w:ascii="Verdana" w:hAnsi="Verdana" w:cs="Arial"/>
          <w:sz w:val="18"/>
          <w:szCs w:val="22"/>
          <w:highlight w:val="yellow"/>
        </w:rPr>
        <w:t xml:space="preserve"> / email</w:t>
      </w:r>
    </w:p>
    <w:p w:rsidR="00777AB2" w:rsidRDefault="00777AB2" w:rsidP="007B1D72">
      <w:pPr>
        <w:jc w:val="center"/>
        <w:rPr>
          <w:rFonts w:ascii="Verdana" w:hAnsi="Verdana" w:cs="Arial"/>
          <w:sz w:val="18"/>
          <w:szCs w:val="22"/>
        </w:rPr>
      </w:pPr>
      <w:proofErr w:type="spellStart"/>
      <w:r w:rsidRPr="00777AB2">
        <w:rPr>
          <w:rFonts w:ascii="Verdana" w:hAnsi="Verdana" w:cs="Arial"/>
          <w:sz w:val="18"/>
          <w:szCs w:val="22"/>
          <w:highlight w:val="yellow"/>
        </w:rPr>
        <w:t>Maybe</w:t>
      </w:r>
      <w:proofErr w:type="spellEnd"/>
      <w:r w:rsidRPr="00777AB2">
        <w:rPr>
          <w:rFonts w:ascii="Verdana" w:hAnsi="Verdana" w:cs="Arial"/>
          <w:sz w:val="18"/>
          <w:szCs w:val="22"/>
          <w:highlight w:val="yellow"/>
        </w:rPr>
        <w:t xml:space="preserve"> also </w:t>
      </w:r>
      <w:proofErr w:type="spellStart"/>
      <w:r w:rsidRPr="00777AB2">
        <w:rPr>
          <w:rFonts w:ascii="Verdana" w:hAnsi="Verdana" w:cs="Arial"/>
          <w:sz w:val="18"/>
          <w:szCs w:val="22"/>
          <w:highlight w:val="yellow"/>
        </w:rPr>
        <w:t>contact</w:t>
      </w:r>
      <w:proofErr w:type="spellEnd"/>
      <w:r w:rsidRPr="00777AB2">
        <w:rPr>
          <w:rFonts w:ascii="Verdana" w:hAnsi="Verdana" w:cs="Arial"/>
          <w:sz w:val="18"/>
          <w:szCs w:val="22"/>
          <w:highlight w:val="yellow"/>
        </w:rPr>
        <w:t xml:space="preserve"> </w:t>
      </w:r>
      <w:proofErr w:type="spellStart"/>
      <w:r w:rsidRPr="00777AB2">
        <w:rPr>
          <w:rFonts w:ascii="Verdana" w:hAnsi="Verdana" w:cs="Arial"/>
          <w:sz w:val="18"/>
          <w:szCs w:val="22"/>
          <w:highlight w:val="yellow"/>
        </w:rPr>
        <w:t>person</w:t>
      </w:r>
      <w:proofErr w:type="spellEnd"/>
    </w:p>
    <w:p w:rsidR="007B1D72" w:rsidRDefault="007B1D72" w:rsidP="007B1D72">
      <w:pPr>
        <w:jc w:val="center"/>
        <w:rPr>
          <w:rFonts w:ascii="Verdana" w:hAnsi="Verdana" w:cs="Arial"/>
          <w:sz w:val="18"/>
          <w:szCs w:val="22"/>
        </w:rPr>
      </w:pPr>
    </w:p>
    <w:p w:rsidR="007B1D72" w:rsidRDefault="007B1D72" w:rsidP="007B1D72">
      <w:pPr>
        <w:jc w:val="center"/>
        <w:rPr>
          <w:rFonts w:ascii="Verdana" w:hAnsi="Verdana" w:cs="Arial"/>
          <w:sz w:val="22"/>
          <w:szCs w:val="22"/>
        </w:rPr>
      </w:pPr>
    </w:p>
    <w:p w:rsidR="007B1D72" w:rsidRDefault="007B1D72" w:rsidP="007B1D72">
      <w:pPr>
        <w:jc w:val="center"/>
        <w:rPr>
          <w:rFonts w:ascii="Verdana" w:hAnsi="Verdana" w:cs="Arial"/>
          <w:sz w:val="22"/>
          <w:szCs w:val="22"/>
        </w:rPr>
      </w:pPr>
    </w:p>
    <w:p w:rsidR="008717C3" w:rsidRDefault="008717C3"/>
    <w:p w:rsidR="007B1D72" w:rsidRDefault="007B1D72" w:rsidP="00777AB2">
      <w:pPr>
        <w:rPr>
          <w:rFonts w:ascii="Verdana" w:hAnsi="Verdana" w:cs="Arial"/>
          <w:sz w:val="22"/>
          <w:szCs w:val="22"/>
        </w:rPr>
      </w:pPr>
    </w:p>
    <w:p w:rsidR="00777AB2" w:rsidRDefault="00777AB2" w:rsidP="007B1D72">
      <w:pPr>
        <w:jc w:val="center"/>
        <w:rPr>
          <w:rFonts w:ascii="Verdana" w:hAnsi="Verdana" w:cs="Arial"/>
          <w:sz w:val="22"/>
          <w:szCs w:val="22"/>
        </w:rPr>
      </w:pPr>
    </w:p>
    <w:p w:rsidR="00777AB2" w:rsidRDefault="00777AB2" w:rsidP="007B1D72">
      <w:pPr>
        <w:jc w:val="center"/>
        <w:rPr>
          <w:rFonts w:ascii="Verdana" w:hAnsi="Verdana" w:cs="Arial"/>
          <w:sz w:val="22"/>
          <w:szCs w:val="22"/>
        </w:rPr>
      </w:pPr>
    </w:p>
    <w:p w:rsidR="007B1D72" w:rsidRDefault="00777AB2" w:rsidP="007B1D72">
      <w:pPr>
        <w:pStyle w:val="berschrift5"/>
        <w:jc w:val="center"/>
        <w:rPr>
          <w:rFonts w:ascii="Arial" w:hAnsi="Arial" w:cs="Arial"/>
          <w:sz w:val="24"/>
          <w:szCs w:val="24"/>
          <w:lang w:val="en-GB"/>
        </w:rPr>
      </w:pPr>
      <w:r>
        <w:rPr>
          <w:rFonts w:ascii="Arial" w:hAnsi="Arial" w:cs="Arial"/>
          <w:noProof/>
          <w:sz w:val="24"/>
          <w:szCs w:val="24"/>
        </w:rPr>
        <w:drawing>
          <wp:inline distT="0" distB="0" distL="0" distR="0">
            <wp:extent cx="1875790" cy="2002155"/>
            <wp:effectExtent l="0" t="0" r="0" b="0"/>
            <wp:docPr id="4" name="Grafik 4" descr="C:\D\0 - SIROKO 1 aktuelle Projekte\143 - YCARE Youth Counselling\Dissemination\YCARE logo b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0 - SIROKO 1 aktuelle Projekte\143 - YCARE Youth Counselling\Dissemination\YCARE logo bet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5790" cy="2002155"/>
                    </a:xfrm>
                    <a:prstGeom prst="rect">
                      <a:avLst/>
                    </a:prstGeom>
                    <a:noFill/>
                    <a:ln>
                      <a:noFill/>
                    </a:ln>
                  </pic:spPr>
                </pic:pic>
              </a:graphicData>
            </a:graphic>
          </wp:inline>
        </w:drawing>
      </w:r>
    </w:p>
    <w:p w:rsidR="007B1D72" w:rsidRDefault="007B1D72" w:rsidP="007B1D72">
      <w:pPr>
        <w:jc w:val="center"/>
        <w:rPr>
          <w:rFonts w:ascii="Verdana" w:hAnsi="Verdana" w:cs="Arial"/>
          <w:sz w:val="22"/>
          <w:szCs w:val="22"/>
        </w:rPr>
      </w:pPr>
    </w:p>
    <w:p w:rsidR="007B1D72" w:rsidRDefault="007B1D72" w:rsidP="007B1D72">
      <w:pPr>
        <w:jc w:val="center"/>
        <w:rPr>
          <w:rFonts w:ascii="Verdana" w:hAnsi="Verdana" w:cs="Arial"/>
          <w:sz w:val="22"/>
          <w:szCs w:val="22"/>
        </w:rPr>
      </w:pPr>
    </w:p>
    <w:p w:rsidR="007B1D72" w:rsidRDefault="007B1D72" w:rsidP="007B1D72">
      <w:pPr>
        <w:jc w:val="center"/>
        <w:rPr>
          <w:rFonts w:ascii="Verdana" w:hAnsi="Verdana"/>
          <w:b/>
          <w:bCs/>
          <w:sz w:val="56"/>
          <w:szCs w:val="56"/>
        </w:rPr>
      </w:pPr>
    </w:p>
    <w:p w:rsidR="007B1D72" w:rsidRDefault="007B1D72" w:rsidP="007B1D72">
      <w:pPr>
        <w:rPr>
          <w:rFonts w:ascii="Verdana" w:hAnsi="Verdana"/>
          <w:b/>
          <w:bCs/>
          <w:sz w:val="56"/>
          <w:szCs w:val="56"/>
        </w:rPr>
      </w:pPr>
    </w:p>
    <w:p w:rsidR="00777AB2" w:rsidRDefault="00777AB2" w:rsidP="00777AB2">
      <w:pPr>
        <w:jc w:val="center"/>
        <w:rPr>
          <w:rFonts w:ascii="Verdana" w:hAnsi="Verdana"/>
          <w:b/>
          <w:sz w:val="48"/>
          <w:szCs w:val="48"/>
          <w:lang w:val="en-GB"/>
        </w:rPr>
      </w:pPr>
      <w:r w:rsidRPr="00777AB2">
        <w:rPr>
          <w:rFonts w:ascii="Verdana" w:hAnsi="Verdana"/>
          <w:b/>
          <w:sz w:val="48"/>
          <w:szCs w:val="48"/>
          <w:lang w:val="en-GB"/>
        </w:rPr>
        <w:t>Youth Counse</w:t>
      </w:r>
      <w:r>
        <w:rPr>
          <w:rFonts w:ascii="Verdana" w:hAnsi="Verdana"/>
          <w:b/>
          <w:sz w:val="48"/>
          <w:szCs w:val="48"/>
          <w:lang w:val="en-GB"/>
        </w:rPr>
        <w:t>lling against Radicalisation</w:t>
      </w:r>
    </w:p>
    <w:p w:rsidR="00777AB2" w:rsidRDefault="00777AB2" w:rsidP="00777AB2">
      <w:pPr>
        <w:jc w:val="center"/>
        <w:rPr>
          <w:rFonts w:ascii="Verdana" w:hAnsi="Verdana"/>
          <w:b/>
          <w:sz w:val="48"/>
          <w:szCs w:val="48"/>
          <w:lang w:val="en-GB"/>
        </w:rPr>
      </w:pPr>
    </w:p>
    <w:p w:rsidR="007B1D72" w:rsidRPr="00777AB2" w:rsidRDefault="00777AB2" w:rsidP="00777AB2">
      <w:pPr>
        <w:jc w:val="center"/>
        <w:rPr>
          <w:sz w:val="48"/>
          <w:szCs w:val="48"/>
          <w:lang w:val="en-GB"/>
        </w:rPr>
      </w:pPr>
      <w:r w:rsidRPr="00777AB2">
        <w:rPr>
          <w:rFonts w:ascii="Verdana" w:hAnsi="Verdana"/>
          <w:sz w:val="48"/>
          <w:szCs w:val="48"/>
          <w:lang w:val="en-GB"/>
        </w:rPr>
        <w:t>A Holistic Approach to Support Vulnerable Adolescents</w:t>
      </w:r>
    </w:p>
    <w:p w:rsidR="007B1D72" w:rsidRDefault="007B1D72">
      <w:pPr>
        <w:rPr>
          <w:lang w:val="en-GB"/>
        </w:rPr>
      </w:pPr>
    </w:p>
    <w:p w:rsidR="007B1D72" w:rsidRDefault="007B1D72">
      <w:pPr>
        <w:rPr>
          <w:lang w:val="en-GB"/>
        </w:rPr>
      </w:pPr>
    </w:p>
    <w:p w:rsidR="007B1D72" w:rsidRDefault="007B1D72">
      <w:pPr>
        <w:rPr>
          <w:lang w:val="en-GB"/>
        </w:rPr>
      </w:pPr>
    </w:p>
    <w:p w:rsidR="007B1D72" w:rsidRDefault="007B1D72" w:rsidP="007B1D72">
      <w:pPr>
        <w:spacing w:after="60" w:line="288" w:lineRule="auto"/>
        <w:rPr>
          <w:rFonts w:ascii="Verdana" w:hAnsi="Verdana"/>
          <w:sz w:val="18"/>
          <w:szCs w:val="18"/>
          <w:lang w:val="en-GB"/>
        </w:rPr>
      </w:pPr>
    </w:p>
    <w:p w:rsidR="007B1D72" w:rsidRDefault="007B1D72" w:rsidP="007B1D72">
      <w:pPr>
        <w:spacing w:after="60" w:line="288" w:lineRule="auto"/>
        <w:rPr>
          <w:rFonts w:ascii="Verdana" w:hAnsi="Verdana"/>
          <w:sz w:val="18"/>
          <w:szCs w:val="18"/>
          <w:lang w:val="en-GB"/>
        </w:rPr>
      </w:pPr>
    </w:p>
    <w:p w:rsidR="007B1D72" w:rsidRDefault="007B1D72" w:rsidP="007B1D72">
      <w:pPr>
        <w:spacing w:after="60" w:line="288" w:lineRule="auto"/>
        <w:rPr>
          <w:rFonts w:ascii="Verdana" w:hAnsi="Verdana"/>
          <w:sz w:val="18"/>
          <w:szCs w:val="18"/>
          <w:lang w:val="en-GB"/>
        </w:rPr>
      </w:pPr>
    </w:p>
    <w:p w:rsidR="007B1D72" w:rsidRDefault="007B1D72" w:rsidP="007B1D72">
      <w:pPr>
        <w:spacing w:after="60" w:line="288" w:lineRule="auto"/>
        <w:rPr>
          <w:rFonts w:ascii="Verdana" w:hAnsi="Verdana"/>
          <w:sz w:val="18"/>
          <w:szCs w:val="18"/>
          <w:lang w:val="en-GB"/>
        </w:rPr>
      </w:pPr>
    </w:p>
    <w:p w:rsidR="00E754F3" w:rsidRPr="00C03D9E" w:rsidRDefault="00E754F3" w:rsidP="00E754F3">
      <w:pPr>
        <w:spacing w:after="60" w:line="288" w:lineRule="auto"/>
        <w:rPr>
          <w:rFonts w:ascii="Verdana" w:hAnsi="Verdana"/>
          <w:b/>
          <w:sz w:val="18"/>
          <w:szCs w:val="18"/>
          <w:lang w:val="en-GB"/>
        </w:rPr>
      </w:pPr>
      <w:r w:rsidRPr="00C03D9E">
        <w:rPr>
          <w:rFonts w:ascii="Verdana" w:hAnsi="Verdana"/>
          <w:b/>
          <w:sz w:val="18"/>
          <w:szCs w:val="18"/>
          <w:lang w:val="en-GB"/>
        </w:rPr>
        <w:t>Radicalisation of juveniles: What can counsellors and advisers do?</w:t>
      </w:r>
    </w:p>
    <w:p w:rsidR="00E754F3" w:rsidRDefault="00E754F3" w:rsidP="00E754F3">
      <w:pPr>
        <w:spacing w:after="60" w:line="288" w:lineRule="auto"/>
        <w:rPr>
          <w:rFonts w:ascii="Verdana" w:hAnsi="Verdana"/>
          <w:sz w:val="18"/>
          <w:szCs w:val="18"/>
          <w:lang w:val="en-GB"/>
        </w:rPr>
      </w:pPr>
      <w:r w:rsidRPr="00E754F3">
        <w:rPr>
          <w:rFonts w:ascii="Verdana" w:hAnsi="Verdana"/>
          <w:sz w:val="18"/>
          <w:szCs w:val="18"/>
          <w:lang w:val="en-GB"/>
        </w:rPr>
        <w:t>Youth counsellors and advisers, but also teachers and trainers – called „first-liners“ - need new skills and competences to be better prepared to deal with intercultural tensions between diverse groups of learners. They should be able to detect, at an early stage, indicators of radicalisation among their learners. However, many of them have had their vocational education years ago, and many of them are completely or partially unprepared to the changes in the way in which our society is organized and which conceptual aspects of radicalisation pose a threat.</w:t>
      </w:r>
    </w:p>
    <w:p w:rsidR="00C03D9E" w:rsidRPr="00E754F3" w:rsidRDefault="00C03D9E" w:rsidP="00E754F3">
      <w:pPr>
        <w:spacing w:after="60" w:line="288" w:lineRule="auto"/>
        <w:rPr>
          <w:rFonts w:ascii="Verdana" w:hAnsi="Verdana"/>
          <w:sz w:val="18"/>
          <w:szCs w:val="18"/>
          <w:lang w:val="en-GB"/>
        </w:rPr>
      </w:pPr>
    </w:p>
    <w:p w:rsidR="007B1D72" w:rsidRDefault="00E754F3" w:rsidP="00E754F3">
      <w:pPr>
        <w:spacing w:after="60" w:line="288" w:lineRule="auto"/>
        <w:rPr>
          <w:rFonts w:ascii="Verdana" w:hAnsi="Verdana"/>
          <w:sz w:val="18"/>
          <w:szCs w:val="18"/>
          <w:lang w:val="en-GB"/>
        </w:rPr>
      </w:pPr>
      <w:r w:rsidRPr="00E754F3">
        <w:rPr>
          <w:rFonts w:ascii="Verdana" w:hAnsi="Verdana"/>
          <w:sz w:val="18"/>
          <w:szCs w:val="18"/>
          <w:lang w:val="en-GB"/>
        </w:rPr>
        <w:t>Our project will provide youth counsellors, teachers and advisers with effective tools information and information about good practice and methods, in order to help them do their work better. They will be able to acquire skills and knowledge to apply interventions in a preventive stage, and to focus on self-esteem, empathy towards out-groups and managing negative emotions. In this way, the project also aims to be one of the concrete actions to reach the Horizon 2020 goals, but also some primary aims of the Secure Societies Challenge which is about undertaking innovation activities needed to protect our citizens, society and economy</w:t>
      </w:r>
      <w:r>
        <w:rPr>
          <w:rFonts w:ascii="Verdana" w:hAnsi="Verdana"/>
          <w:sz w:val="18"/>
          <w:szCs w:val="18"/>
          <w:lang w:val="en-GB"/>
        </w:rPr>
        <w:t xml:space="preserve"> </w:t>
      </w:r>
      <w:r w:rsidRPr="00E754F3">
        <w:rPr>
          <w:rFonts w:ascii="Verdana" w:hAnsi="Verdana"/>
          <w:sz w:val="18"/>
          <w:szCs w:val="18"/>
          <w:lang w:val="en-GB"/>
        </w:rPr>
        <w:t>as well as our political stability and wellbeing, and to fight crime and terrorism.</w:t>
      </w:r>
    </w:p>
    <w:p w:rsidR="00E754F3" w:rsidRDefault="00E754F3" w:rsidP="00E754F3">
      <w:pPr>
        <w:spacing w:after="60" w:line="288" w:lineRule="auto"/>
        <w:rPr>
          <w:rFonts w:ascii="Verdana" w:hAnsi="Verdana"/>
          <w:sz w:val="18"/>
          <w:szCs w:val="18"/>
          <w:lang w:val="en-GB"/>
        </w:rPr>
      </w:pPr>
    </w:p>
    <w:p w:rsidR="00E754F3" w:rsidRDefault="00E754F3" w:rsidP="00E754F3">
      <w:pPr>
        <w:spacing w:after="60" w:line="288" w:lineRule="auto"/>
        <w:rPr>
          <w:rFonts w:ascii="Verdana" w:hAnsi="Verdana"/>
          <w:sz w:val="18"/>
          <w:szCs w:val="18"/>
          <w:lang w:val="en-GB"/>
        </w:rPr>
      </w:pPr>
    </w:p>
    <w:p w:rsidR="007B1D72" w:rsidRDefault="007B1D72" w:rsidP="007B1D72">
      <w:pPr>
        <w:spacing w:line="288" w:lineRule="auto"/>
        <w:rPr>
          <w:rFonts w:ascii="Verdana" w:hAnsi="Verdana" w:cs="Arial"/>
          <w:sz w:val="18"/>
          <w:szCs w:val="22"/>
          <w:lang w:val="en-GB"/>
        </w:rPr>
      </w:pPr>
    </w:p>
    <w:p w:rsidR="007B1D72" w:rsidRDefault="007B1D72" w:rsidP="007B1D72">
      <w:pPr>
        <w:spacing w:line="288" w:lineRule="auto"/>
        <w:rPr>
          <w:rFonts w:ascii="Verdana" w:hAnsi="Verdana" w:cs="Arial"/>
          <w:sz w:val="18"/>
          <w:szCs w:val="22"/>
          <w:lang w:val="en-GB"/>
        </w:rPr>
      </w:pPr>
      <w:r>
        <w:rPr>
          <w:rFonts w:ascii="Verdana" w:hAnsi="Verdana" w:cs="Arial"/>
          <w:sz w:val="18"/>
          <w:szCs w:val="22"/>
          <w:lang w:val="en-GB"/>
        </w:rPr>
        <w:t xml:space="preserve">Click   </w:t>
      </w:r>
    </w:p>
    <w:p w:rsidR="007B1D72" w:rsidRDefault="007B1D72" w:rsidP="007B1D72">
      <w:pPr>
        <w:spacing w:line="288" w:lineRule="auto"/>
        <w:jc w:val="center"/>
        <w:rPr>
          <w:rFonts w:ascii="Verdana" w:hAnsi="Verdana" w:cs="Arial"/>
          <w:b/>
          <w:color w:val="0000FF"/>
          <w:szCs w:val="22"/>
          <w:lang w:val="fr-FR"/>
        </w:rPr>
      </w:pPr>
      <w:r>
        <w:rPr>
          <w:rFonts w:ascii="Verdana" w:hAnsi="Verdana" w:cs="Arial"/>
          <w:b/>
          <w:color w:val="0000FF"/>
          <w:szCs w:val="22"/>
          <w:lang w:val="fr-FR"/>
        </w:rPr>
        <w:t>http://www.</w:t>
      </w:r>
      <w:r w:rsidR="00E754F3">
        <w:rPr>
          <w:rFonts w:ascii="Verdana" w:hAnsi="Verdana" w:cs="Arial"/>
          <w:b/>
          <w:color w:val="0000FF"/>
          <w:szCs w:val="22"/>
          <w:lang w:val="fr-FR"/>
        </w:rPr>
        <w:t>ycare.eu</w:t>
      </w:r>
    </w:p>
    <w:p w:rsidR="007B1D72" w:rsidRPr="007B1D72" w:rsidRDefault="007B1D72" w:rsidP="007B1D72">
      <w:pPr>
        <w:spacing w:line="288" w:lineRule="auto"/>
        <w:jc w:val="center"/>
        <w:rPr>
          <w:rFonts w:ascii="Verdana" w:hAnsi="Verdana" w:cs="Arial"/>
          <w:b/>
          <w:color w:val="0000FF"/>
          <w:szCs w:val="22"/>
          <w:lang w:val="en-GB"/>
        </w:rPr>
      </w:pPr>
    </w:p>
    <w:p w:rsidR="007B1D72" w:rsidRDefault="007B1D72" w:rsidP="007B1D72">
      <w:pPr>
        <w:spacing w:line="288" w:lineRule="auto"/>
        <w:rPr>
          <w:rFonts w:ascii="Verdana" w:hAnsi="Verdana" w:cs="Arial"/>
          <w:sz w:val="18"/>
          <w:szCs w:val="22"/>
          <w:lang w:val="fr-FR"/>
        </w:rPr>
      </w:pPr>
    </w:p>
    <w:p w:rsidR="007B1D72" w:rsidRDefault="007B1D72" w:rsidP="007B1D72">
      <w:pPr>
        <w:spacing w:line="288" w:lineRule="auto"/>
        <w:rPr>
          <w:rFonts w:ascii="Verdana" w:hAnsi="Verdana" w:cs="Arial"/>
          <w:sz w:val="18"/>
          <w:szCs w:val="22"/>
          <w:lang w:val="fr-FR"/>
        </w:rPr>
      </w:pPr>
      <w:r>
        <w:rPr>
          <w:rFonts w:ascii="Verdana" w:hAnsi="Verdana" w:cs="Arial"/>
          <w:sz w:val="18"/>
          <w:szCs w:val="22"/>
          <w:lang w:val="fr-FR"/>
        </w:rPr>
        <w:t>or contact</w:t>
      </w:r>
    </w:p>
    <w:p w:rsidR="007B1D72" w:rsidRDefault="007B1D72" w:rsidP="007B1D72">
      <w:pPr>
        <w:spacing w:line="288" w:lineRule="auto"/>
        <w:rPr>
          <w:rFonts w:ascii="Verdana" w:hAnsi="Verdana" w:cs="Arial"/>
          <w:sz w:val="18"/>
          <w:szCs w:val="22"/>
          <w:lang w:val="fr-FR"/>
        </w:rPr>
      </w:pPr>
    </w:p>
    <w:p w:rsidR="00FA104E" w:rsidRPr="00FA104E" w:rsidRDefault="00FA104E" w:rsidP="007B1D72">
      <w:pPr>
        <w:spacing w:line="288" w:lineRule="auto"/>
        <w:rPr>
          <w:rFonts w:ascii="Verdana" w:hAnsi="Verdana" w:cs="Arial"/>
          <w:sz w:val="18"/>
          <w:szCs w:val="22"/>
          <w:highlight w:val="yellow"/>
          <w:lang w:val="fr-FR"/>
        </w:rPr>
      </w:pPr>
      <w:proofErr w:type="spellStart"/>
      <w:r w:rsidRPr="00FA104E">
        <w:rPr>
          <w:rFonts w:ascii="Verdana" w:hAnsi="Verdana" w:cs="Arial"/>
          <w:sz w:val="18"/>
          <w:szCs w:val="22"/>
          <w:highlight w:val="yellow"/>
          <w:lang w:val="fr-FR"/>
        </w:rPr>
        <w:t>Your</w:t>
      </w:r>
      <w:proofErr w:type="spellEnd"/>
      <w:r w:rsidRPr="00FA104E">
        <w:rPr>
          <w:rFonts w:ascii="Verdana" w:hAnsi="Verdana" w:cs="Arial"/>
          <w:sz w:val="18"/>
          <w:szCs w:val="22"/>
          <w:highlight w:val="yellow"/>
          <w:lang w:val="fr-FR"/>
        </w:rPr>
        <w:t xml:space="preserve"> organisation</w:t>
      </w:r>
    </w:p>
    <w:p w:rsidR="007B1D72" w:rsidRPr="00FA104E" w:rsidRDefault="00FA104E" w:rsidP="007B1D72">
      <w:pPr>
        <w:spacing w:line="288" w:lineRule="auto"/>
        <w:rPr>
          <w:rFonts w:ascii="Verdana" w:hAnsi="Verdana" w:cs="Arial"/>
          <w:sz w:val="18"/>
          <w:szCs w:val="22"/>
          <w:highlight w:val="yellow"/>
          <w:lang w:val="fr-FR"/>
        </w:rPr>
      </w:pPr>
      <w:r w:rsidRPr="00FA104E">
        <w:rPr>
          <w:rFonts w:ascii="Verdana" w:hAnsi="Verdana" w:cs="Arial"/>
          <w:sz w:val="18"/>
          <w:szCs w:val="22"/>
          <w:highlight w:val="yellow"/>
          <w:lang w:val="fr-FR"/>
        </w:rPr>
        <w:t>Name</w:t>
      </w:r>
    </w:p>
    <w:p w:rsidR="00FA104E" w:rsidRPr="00FA104E" w:rsidRDefault="00FA104E" w:rsidP="007B1D72">
      <w:pPr>
        <w:spacing w:line="288" w:lineRule="auto"/>
        <w:rPr>
          <w:rFonts w:ascii="Verdana" w:hAnsi="Verdana" w:cs="Arial"/>
          <w:sz w:val="18"/>
          <w:szCs w:val="22"/>
          <w:highlight w:val="yellow"/>
          <w:lang w:val="fr-FR"/>
        </w:rPr>
      </w:pPr>
      <w:r w:rsidRPr="00FA104E">
        <w:rPr>
          <w:rFonts w:ascii="Verdana" w:hAnsi="Verdana" w:cs="Arial"/>
          <w:sz w:val="18"/>
          <w:szCs w:val="22"/>
          <w:highlight w:val="yellow"/>
          <w:lang w:val="fr-FR"/>
        </w:rPr>
        <w:t>Email</w:t>
      </w:r>
    </w:p>
    <w:p w:rsidR="00FA104E" w:rsidRPr="00FA104E" w:rsidRDefault="00FA104E" w:rsidP="007B1D72">
      <w:pPr>
        <w:spacing w:line="288" w:lineRule="auto"/>
        <w:rPr>
          <w:rFonts w:ascii="Verdana" w:hAnsi="Verdana" w:cs="Arial"/>
          <w:sz w:val="18"/>
          <w:szCs w:val="22"/>
          <w:lang w:val="fr-FR"/>
        </w:rPr>
      </w:pPr>
      <w:proofErr w:type="spellStart"/>
      <w:r w:rsidRPr="00FA104E">
        <w:rPr>
          <w:rFonts w:ascii="Verdana" w:hAnsi="Verdana" w:cs="Arial"/>
          <w:sz w:val="18"/>
          <w:szCs w:val="22"/>
          <w:highlight w:val="yellow"/>
          <w:lang w:val="fr-FR"/>
        </w:rPr>
        <w:t>Website</w:t>
      </w:r>
      <w:proofErr w:type="spellEnd"/>
    </w:p>
    <w:p w:rsidR="007B1D72" w:rsidRDefault="007B1D72">
      <w:pPr>
        <w:rPr>
          <w:lang w:val="en-GB"/>
        </w:rPr>
      </w:pPr>
    </w:p>
    <w:p w:rsidR="007B1D72" w:rsidRDefault="007B1D72">
      <w:pPr>
        <w:rPr>
          <w:lang w:val="en-GB"/>
        </w:rPr>
      </w:pPr>
    </w:p>
    <w:p w:rsidR="00E754F3" w:rsidRDefault="00E754F3" w:rsidP="007B1D72">
      <w:pPr>
        <w:suppressAutoHyphens/>
        <w:autoSpaceDE w:val="0"/>
        <w:autoSpaceDN w:val="0"/>
        <w:adjustRightInd w:val="0"/>
        <w:ind w:right="139"/>
        <w:jc w:val="both"/>
        <w:rPr>
          <w:rFonts w:ascii="Verdana" w:hAnsi="Verdana"/>
          <w:sz w:val="18"/>
          <w:lang w:val="en-GB"/>
        </w:rPr>
      </w:pPr>
    </w:p>
    <w:p w:rsidR="00E754F3" w:rsidRDefault="00E754F3" w:rsidP="007B1D72">
      <w:pPr>
        <w:suppressAutoHyphens/>
        <w:autoSpaceDE w:val="0"/>
        <w:autoSpaceDN w:val="0"/>
        <w:adjustRightInd w:val="0"/>
        <w:ind w:right="139"/>
        <w:jc w:val="both"/>
        <w:rPr>
          <w:rFonts w:ascii="Verdana" w:hAnsi="Verdana"/>
          <w:sz w:val="18"/>
          <w:lang w:val="en-GB"/>
        </w:rPr>
      </w:pPr>
    </w:p>
    <w:p w:rsidR="00E754F3" w:rsidRDefault="00E754F3" w:rsidP="007B1D72">
      <w:pPr>
        <w:suppressAutoHyphens/>
        <w:autoSpaceDE w:val="0"/>
        <w:autoSpaceDN w:val="0"/>
        <w:adjustRightInd w:val="0"/>
        <w:ind w:right="139"/>
        <w:jc w:val="both"/>
        <w:rPr>
          <w:rFonts w:ascii="Verdana" w:hAnsi="Verdana"/>
          <w:sz w:val="18"/>
          <w:lang w:val="en-GB"/>
        </w:rPr>
      </w:pPr>
    </w:p>
    <w:p w:rsidR="00E754F3" w:rsidRDefault="00E754F3" w:rsidP="007B1D72">
      <w:pPr>
        <w:suppressAutoHyphens/>
        <w:autoSpaceDE w:val="0"/>
        <w:autoSpaceDN w:val="0"/>
        <w:adjustRightInd w:val="0"/>
        <w:ind w:right="139"/>
        <w:jc w:val="both"/>
        <w:rPr>
          <w:rFonts w:ascii="Verdana" w:hAnsi="Verdana"/>
          <w:sz w:val="18"/>
          <w:lang w:val="en-GB"/>
        </w:rPr>
      </w:pPr>
    </w:p>
    <w:p w:rsidR="007B1D72" w:rsidRPr="000477A2" w:rsidRDefault="007B1D72" w:rsidP="007B1D72">
      <w:pPr>
        <w:suppressAutoHyphens/>
        <w:autoSpaceDE w:val="0"/>
        <w:autoSpaceDN w:val="0"/>
        <w:adjustRightInd w:val="0"/>
        <w:ind w:right="139"/>
        <w:jc w:val="both"/>
        <w:rPr>
          <w:rFonts w:ascii="Verdana" w:hAnsi="Verdana"/>
          <w:sz w:val="18"/>
          <w:lang w:val="en-GB"/>
        </w:rPr>
      </w:pPr>
      <w:r>
        <w:rPr>
          <w:rFonts w:ascii="Verdana" w:hAnsi="Verdana"/>
          <w:sz w:val="18"/>
          <w:lang w:val="en-GB"/>
        </w:rPr>
        <w:t>The Strategic Eras</w:t>
      </w:r>
      <w:r w:rsidR="00FA104E">
        <w:rPr>
          <w:rFonts w:ascii="Verdana" w:hAnsi="Verdana"/>
          <w:sz w:val="18"/>
          <w:lang w:val="en-GB"/>
        </w:rPr>
        <w:t>mus+ Partnership consists of seven</w:t>
      </w:r>
      <w:r>
        <w:rPr>
          <w:rFonts w:ascii="Verdana" w:hAnsi="Verdana"/>
          <w:sz w:val="18"/>
          <w:lang w:val="en-GB"/>
        </w:rPr>
        <w:t xml:space="preserve"> organisations. They have </w:t>
      </w:r>
      <w:r w:rsidRPr="000477A2">
        <w:rPr>
          <w:rFonts w:ascii="Verdana" w:hAnsi="Verdana"/>
          <w:sz w:val="18"/>
          <w:lang w:val="en-GB"/>
        </w:rPr>
        <w:t>been previously involved in several informal networks or European project collaboration. What unites them is their dedication to the theme of the project, i.e.</w:t>
      </w:r>
      <w:r w:rsidR="00E754F3">
        <w:rPr>
          <w:rFonts w:ascii="Verdana" w:hAnsi="Verdana"/>
          <w:sz w:val="18"/>
          <w:lang w:val="en-GB"/>
        </w:rPr>
        <w:t xml:space="preserve"> work with marginalised young people</w:t>
      </w:r>
      <w:r w:rsidRPr="000477A2">
        <w:rPr>
          <w:rFonts w:ascii="Verdana" w:hAnsi="Verdana"/>
          <w:sz w:val="18"/>
          <w:lang w:val="en-GB"/>
        </w:rPr>
        <w:t xml:space="preserve">. The activities and expected outcomes fit into their strategy insofar that the identification of approaches, best practice examples and materials for </w:t>
      </w:r>
      <w:r w:rsidR="00E754F3">
        <w:rPr>
          <w:rFonts w:ascii="Verdana" w:hAnsi="Verdana"/>
          <w:sz w:val="18"/>
          <w:lang w:val="en-GB"/>
        </w:rPr>
        <w:t>detecting radicalisation at an early stage</w:t>
      </w:r>
      <w:r w:rsidRPr="000477A2">
        <w:rPr>
          <w:rFonts w:ascii="Verdana" w:hAnsi="Verdana"/>
          <w:sz w:val="18"/>
          <w:lang w:val="en-GB"/>
        </w:rPr>
        <w:t xml:space="preserve"> is in line with their educational activities and course programmes.</w:t>
      </w:r>
    </w:p>
    <w:p w:rsidR="007B1D72" w:rsidRDefault="007B1D72" w:rsidP="007B1D72">
      <w:pPr>
        <w:spacing w:line="288" w:lineRule="auto"/>
        <w:rPr>
          <w:rFonts w:ascii="Verdana" w:hAnsi="Verdana"/>
          <w:sz w:val="18"/>
          <w:lang w:val="en-GB"/>
        </w:rPr>
      </w:pPr>
    </w:p>
    <w:p w:rsidR="007B1D72" w:rsidRDefault="007B1D72" w:rsidP="007B1D72">
      <w:pPr>
        <w:suppressAutoHyphens/>
        <w:autoSpaceDE w:val="0"/>
        <w:autoSpaceDN w:val="0"/>
        <w:adjustRightInd w:val="0"/>
        <w:ind w:right="139"/>
        <w:jc w:val="both"/>
        <w:rPr>
          <w:rFonts w:ascii="Verdana" w:hAnsi="Verdana" w:cs="Arial"/>
          <w:sz w:val="18"/>
          <w:szCs w:val="22"/>
          <w:lang w:val="en-GB"/>
        </w:rPr>
      </w:pPr>
    </w:p>
    <w:p w:rsidR="00FA104E" w:rsidRDefault="00FA104E" w:rsidP="007B1D72">
      <w:pPr>
        <w:spacing w:line="288" w:lineRule="auto"/>
        <w:rPr>
          <w:rFonts w:ascii="Verdana" w:hAnsi="Verdana"/>
          <w:sz w:val="18"/>
          <w:lang w:val="en-GB"/>
        </w:rPr>
      </w:pPr>
      <w:proofErr w:type="spellStart"/>
      <w:r>
        <w:rPr>
          <w:rFonts w:ascii="Verdana" w:hAnsi="Verdana"/>
          <w:sz w:val="18"/>
          <w:lang w:val="en-GB"/>
        </w:rPr>
        <w:t>Verwey</w:t>
      </w:r>
      <w:proofErr w:type="spellEnd"/>
      <w:r>
        <w:rPr>
          <w:rFonts w:ascii="Verdana" w:hAnsi="Verdana"/>
          <w:sz w:val="18"/>
          <w:lang w:val="en-GB"/>
        </w:rPr>
        <w:t xml:space="preserve"> </w:t>
      </w:r>
      <w:proofErr w:type="spellStart"/>
      <w:r>
        <w:rPr>
          <w:rFonts w:ascii="Verdana" w:hAnsi="Verdana"/>
          <w:sz w:val="18"/>
          <w:lang w:val="en-GB"/>
        </w:rPr>
        <w:t>Jonker</w:t>
      </w:r>
      <w:proofErr w:type="spellEnd"/>
      <w:r>
        <w:rPr>
          <w:rFonts w:ascii="Verdana" w:hAnsi="Verdana"/>
          <w:sz w:val="18"/>
          <w:lang w:val="en-GB"/>
        </w:rPr>
        <w:t xml:space="preserve"> </w:t>
      </w:r>
      <w:proofErr w:type="spellStart"/>
      <w:r>
        <w:rPr>
          <w:rFonts w:ascii="Verdana" w:hAnsi="Verdana"/>
          <w:sz w:val="18"/>
          <w:lang w:val="en-GB"/>
        </w:rPr>
        <w:t>Instituut</w:t>
      </w:r>
      <w:proofErr w:type="spellEnd"/>
      <w:r>
        <w:rPr>
          <w:rFonts w:ascii="Verdana" w:hAnsi="Verdana"/>
          <w:sz w:val="18"/>
          <w:lang w:val="en-GB"/>
        </w:rPr>
        <w:t xml:space="preserve"> (NL)</w:t>
      </w:r>
    </w:p>
    <w:p w:rsidR="00FA104E" w:rsidRDefault="00FA104E" w:rsidP="007B1D72">
      <w:pPr>
        <w:spacing w:line="288" w:lineRule="auto"/>
        <w:rPr>
          <w:rFonts w:ascii="Verdana" w:hAnsi="Verdana"/>
          <w:sz w:val="18"/>
          <w:lang w:val="en-GB"/>
        </w:rPr>
      </w:pPr>
      <w:r>
        <w:rPr>
          <w:rFonts w:ascii="Verdana" w:hAnsi="Verdana"/>
          <w:sz w:val="18"/>
          <w:lang w:val="en-GB"/>
        </w:rPr>
        <w:t>Association Culture and Work (DE)</w:t>
      </w:r>
    </w:p>
    <w:p w:rsidR="007B1D72" w:rsidRPr="000477A2" w:rsidRDefault="007B1D72" w:rsidP="007B1D72">
      <w:pPr>
        <w:spacing w:line="288" w:lineRule="auto"/>
        <w:rPr>
          <w:rFonts w:ascii="Verdana" w:hAnsi="Verdana"/>
          <w:sz w:val="18"/>
          <w:lang w:val="en-GB"/>
        </w:rPr>
      </w:pPr>
      <w:r w:rsidRPr="000B5FCE">
        <w:rPr>
          <w:rFonts w:ascii="Verdana" w:hAnsi="Verdana"/>
          <w:sz w:val="18"/>
          <w:lang w:val="en-GB"/>
        </w:rPr>
        <w:t>E-C-C Association for Interdisciplinary Education and Consulting</w:t>
      </w:r>
      <w:r>
        <w:rPr>
          <w:rFonts w:ascii="Verdana" w:hAnsi="Verdana"/>
          <w:sz w:val="18"/>
          <w:lang w:val="en-GB"/>
        </w:rPr>
        <w:t xml:space="preserve"> (AT)</w:t>
      </w:r>
    </w:p>
    <w:p w:rsidR="007B1D72" w:rsidRDefault="007B1D72" w:rsidP="007B1D72">
      <w:pPr>
        <w:spacing w:line="288" w:lineRule="auto"/>
        <w:rPr>
          <w:rFonts w:ascii="Verdana" w:hAnsi="Verdana"/>
          <w:sz w:val="18"/>
          <w:lang w:val="en-GB"/>
        </w:rPr>
      </w:pPr>
      <w:r w:rsidRPr="000477A2">
        <w:rPr>
          <w:rFonts w:ascii="Verdana" w:hAnsi="Verdana"/>
          <w:sz w:val="18"/>
          <w:lang w:val="en-GB"/>
        </w:rPr>
        <w:t xml:space="preserve">INTEGRA Institute for  Development of Human Potentials (SI) </w:t>
      </w:r>
    </w:p>
    <w:p w:rsidR="007B1D72" w:rsidRPr="000477A2" w:rsidRDefault="007B1D72" w:rsidP="007B1D72">
      <w:pPr>
        <w:spacing w:line="288" w:lineRule="auto"/>
        <w:rPr>
          <w:rFonts w:ascii="Verdana" w:hAnsi="Verdana"/>
          <w:sz w:val="18"/>
          <w:lang w:val="en-GB"/>
        </w:rPr>
      </w:pPr>
      <w:r w:rsidRPr="000477A2">
        <w:rPr>
          <w:rFonts w:ascii="Verdana" w:hAnsi="Verdana"/>
          <w:sz w:val="18"/>
          <w:lang w:val="en-GB"/>
        </w:rPr>
        <w:t>QUALED Qualification and Education  (SK</w:t>
      </w:r>
    </w:p>
    <w:p w:rsidR="007B1D72" w:rsidRPr="000477A2" w:rsidRDefault="007B1D72" w:rsidP="007B1D72">
      <w:pPr>
        <w:spacing w:line="288" w:lineRule="auto"/>
        <w:rPr>
          <w:rFonts w:ascii="Verdana" w:hAnsi="Verdana"/>
          <w:sz w:val="18"/>
          <w:lang w:val="en-GB"/>
        </w:rPr>
      </w:pPr>
      <w:r w:rsidRPr="000477A2">
        <w:rPr>
          <w:rFonts w:ascii="Verdana" w:hAnsi="Verdana"/>
          <w:sz w:val="18"/>
          <w:lang w:val="en-GB"/>
        </w:rPr>
        <w:t xml:space="preserve">ALDAIMA (ES) </w:t>
      </w:r>
    </w:p>
    <w:p w:rsidR="007B1D72" w:rsidRPr="000477A2" w:rsidRDefault="00FA104E" w:rsidP="007B1D72">
      <w:pPr>
        <w:spacing w:line="288" w:lineRule="auto"/>
        <w:rPr>
          <w:rFonts w:ascii="Verdana" w:hAnsi="Verdana"/>
          <w:sz w:val="18"/>
          <w:lang w:val="en-GB"/>
        </w:rPr>
      </w:pPr>
      <w:r>
        <w:rPr>
          <w:rFonts w:ascii="Verdana" w:hAnsi="Verdana"/>
          <w:sz w:val="18"/>
          <w:lang w:val="en-GB"/>
        </w:rPr>
        <w:t>Meath Partnership (IE)</w:t>
      </w:r>
    </w:p>
    <w:p w:rsidR="007B1D72" w:rsidRDefault="007B1D72" w:rsidP="007B1D72">
      <w:pPr>
        <w:spacing w:line="288" w:lineRule="auto"/>
        <w:rPr>
          <w:rFonts w:ascii="Verdana" w:hAnsi="Verdana" w:cs="Arial"/>
          <w:sz w:val="18"/>
          <w:szCs w:val="22"/>
          <w:lang w:val="en-GB"/>
        </w:rPr>
      </w:pPr>
    </w:p>
    <w:p w:rsidR="007B1D72" w:rsidRDefault="007B1D72" w:rsidP="007B1D72">
      <w:pPr>
        <w:spacing w:line="288" w:lineRule="auto"/>
        <w:rPr>
          <w:rFonts w:ascii="Verdana" w:hAnsi="Verdana" w:cs="Arial"/>
          <w:sz w:val="18"/>
          <w:szCs w:val="22"/>
          <w:lang w:val="en-GB"/>
        </w:rPr>
      </w:pPr>
    </w:p>
    <w:p w:rsidR="007B1D72" w:rsidRDefault="007B1D72" w:rsidP="007B1D72">
      <w:pPr>
        <w:spacing w:line="288" w:lineRule="auto"/>
        <w:rPr>
          <w:rFonts w:ascii="Verdana" w:hAnsi="Verdana" w:cs="Arial"/>
          <w:sz w:val="18"/>
          <w:szCs w:val="22"/>
          <w:lang w:val="en-GB"/>
        </w:rPr>
      </w:pPr>
    </w:p>
    <w:p w:rsidR="007B1D72" w:rsidRDefault="007B1D72" w:rsidP="007B1D72">
      <w:pPr>
        <w:spacing w:line="288" w:lineRule="auto"/>
        <w:rPr>
          <w:rFonts w:ascii="Verdana" w:hAnsi="Verdana" w:cs="Arial"/>
          <w:sz w:val="18"/>
          <w:szCs w:val="22"/>
          <w:lang w:val="en-GB"/>
        </w:rPr>
      </w:pPr>
    </w:p>
    <w:p w:rsidR="007B1D72" w:rsidRDefault="007B1D72" w:rsidP="007B1D72">
      <w:pPr>
        <w:rPr>
          <w:rFonts w:ascii="Verdana" w:hAnsi="Verdana" w:cs="Arial"/>
          <w:sz w:val="22"/>
          <w:szCs w:val="22"/>
        </w:rPr>
      </w:pPr>
      <w:r>
        <w:rPr>
          <w:rFonts w:ascii="Verdana" w:hAnsi="Verdana" w:cs="Arial"/>
          <w:noProof/>
          <w:sz w:val="22"/>
          <w:szCs w:val="22"/>
        </w:rPr>
        <w:drawing>
          <wp:inline distT="0" distB="0" distL="0" distR="0">
            <wp:extent cx="4622800" cy="3086100"/>
            <wp:effectExtent l="0" t="0" r="6350" b="0"/>
            <wp:docPr id="3" name="Grafik 3" descr="radicalis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calisation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0" cy="3086100"/>
                    </a:xfrm>
                    <a:prstGeom prst="rect">
                      <a:avLst/>
                    </a:prstGeom>
                    <a:noFill/>
                    <a:ln>
                      <a:noFill/>
                    </a:ln>
                  </pic:spPr>
                </pic:pic>
              </a:graphicData>
            </a:graphic>
          </wp:inline>
        </w:drawing>
      </w:r>
    </w:p>
    <w:p w:rsidR="007B1D72" w:rsidRDefault="007B1D72" w:rsidP="007B1D72">
      <w:pPr>
        <w:rPr>
          <w:rFonts w:ascii="Verdana" w:hAnsi="Verdana" w:cs="Arial"/>
          <w:sz w:val="22"/>
          <w:szCs w:val="22"/>
          <w:lang w:val="en-GB"/>
        </w:rPr>
      </w:pPr>
    </w:p>
    <w:p w:rsidR="007B1D72" w:rsidRPr="007B1D72" w:rsidRDefault="007B1D72">
      <w:pPr>
        <w:rPr>
          <w:lang w:val="en-GB"/>
        </w:rPr>
      </w:pPr>
    </w:p>
    <w:sectPr w:rsidR="007B1D72" w:rsidRPr="007B1D72" w:rsidSect="007B1D72">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72"/>
    <w:rsid w:val="000E281C"/>
    <w:rsid w:val="0019075E"/>
    <w:rsid w:val="0019736B"/>
    <w:rsid w:val="00777AB2"/>
    <w:rsid w:val="007B1D72"/>
    <w:rsid w:val="008717C3"/>
    <w:rsid w:val="00C03D9E"/>
    <w:rsid w:val="00DA7314"/>
    <w:rsid w:val="00E754F3"/>
    <w:rsid w:val="00FA104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1D72"/>
    <w:rPr>
      <w:rFonts w:ascii="Times New Roman" w:eastAsia="Times New Roman" w:hAnsi="Times New Roman" w:cs="Times New Roman"/>
      <w:sz w:val="24"/>
      <w:szCs w:val="24"/>
      <w:lang w:val="de-AT" w:eastAsia="de-AT"/>
    </w:rPr>
  </w:style>
  <w:style w:type="paragraph" w:styleId="berschrift1">
    <w:name w:val="heading 1"/>
    <w:basedOn w:val="Standard"/>
    <w:next w:val="Standard"/>
    <w:link w:val="berschrift1Zchn1"/>
    <w:uiPriority w:val="9"/>
    <w:qFormat/>
    <w:rsid w:val="0019736B"/>
    <w:pPr>
      <w:keepNext/>
      <w:keepLines/>
      <w:spacing w:before="480" w:line="276" w:lineRule="auto"/>
      <w:outlineLvl w:val="0"/>
    </w:pPr>
    <w:rPr>
      <w:rFonts w:asciiTheme="majorHAnsi" w:eastAsiaTheme="majorEastAsia" w:hAnsiTheme="majorHAnsi" w:cstheme="majorBidi"/>
      <w:b/>
      <w:bCs/>
      <w:color w:val="365F91" w:themeColor="accent1" w:themeShade="BF"/>
      <w:sz w:val="32"/>
      <w:szCs w:val="28"/>
      <w:lang w:val="en-GB" w:eastAsia="en-US"/>
    </w:rPr>
  </w:style>
  <w:style w:type="paragraph" w:styleId="berschrift2">
    <w:name w:val="heading 2"/>
    <w:basedOn w:val="Standard"/>
    <w:next w:val="Standard"/>
    <w:link w:val="berschrift2Zchn1"/>
    <w:uiPriority w:val="9"/>
    <w:unhideWhenUsed/>
    <w:qFormat/>
    <w:rsid w:val="0019736B"/>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eastAsia="en-US"/>
    </w:rPr>
  </w:style>
  <w:style w:type="paragraph" w:styleId="berschrift3">
    <w:name w:val="heading 3"/>
    <w:basedOn w:val="Standard"/>
    <w:next w:val="Standard"/>
    <w:link w:val="berschrift3Zchn1"/>
    <w:uiPriority w:val="9"/>
    <w:unhideWhenUsed/>
    <w:qFormat/>
    <w:rsid w:val="0019736B"/>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eastAsia="en-US"/>
    </w:rPr>
  </w:style>
  <w:style w:type="paragraph" w:styleId="berschrift5">
    <w:name w:val="heading 5"/>
    <w:basedOn w:val="Standard"/>
    <w:next w:val="Standard"/>
    <w:link w:val="berschrift5Zchn"/>
    <w:qFormat/>
    <w:rsid w:val="007B1D72"/>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736B"/>
    <w:pPr>
      <w:spacing w:line="276" w:lineRule="auto"/>
      <w:ind w:left="720"/>
      <w:contextualSpacing/>
    </w:pPr>
    <w:rPr>
      <w:rFonts w:asciiTheme="minorHAnsi" w:eastAsiaTheme="minorHAnsi" w:hAnsiTheme="minorHAnsi" w:cstheme="minorBidi"/>
      <w:sz w:val="22"/>
      <w:szCs w:val="22"/>
      <w:lang w:val="en-GB" w:eastAsia="en-US"/>
    </w:rPr>
  </w:style>
  <w:style w:type="character" w:customStyle="1" w:styleId="berschrift1Zchn">
    <w:name w:val="Überschrift 1 Zchn"/>
    <w:basedOn w:val="Absatz-Standardschriftart"/>
    <w:uiPriority w:val="9"/>
    <w:qFormat/>
    <w:rsid w:val="0019736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uiPriority w:val="9"/>
    <w:qFormat/>
    <w:rsid w:val="0019736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uiPriority w:val="9"/>
    <w:qFormat/>
    <w:rsid w:val="0019736B"/>
    <w:rPr>
      <w:rFonts w:asciiTheme="majorHAnsi" w:eastAsiaTheme="majorEastAsia" w:hAnsiTheme="majorHAnsi" w:cstheme="majorBidi"/>
      <w:b/>
      <w:bCs/>
      <w:color w:val="4F81BD" w:themeColor="accent1"/>
    </w:rPr>
  </w:style>
  <w:style w:type="paragraph" w:customStyle="1" w:styleId="Verzeichnis">
    <w:name w:val="Verzeichnis"/>
    <w:basedOn w:val="Standard"/>
    <w:qFormat/>
    <w:rsid w:val="0019736B"/>
    <w:pPr>
      <w:suppressLineNumbers/>
      <w:spacing w:line="276" w:lineRule="auto"/>
    </w:pPr>
    <w:rPr>
      <w:rFonts w:asciiTheme="minorHAnsi" w:eastAsiaTheme="minorHAnsi" w:hAnsiTheme="minorHAnsi" w:cs="Arial"/>
      <w:sz w:val="22"/>
      <w:szCs w:val="22"/>
      <w:lang w:val="en-GB" w:eastAsia="en-US"/>
    </w:rPr>
  </w:style>
  <w:style w:type="character" w:customStyle="1" w:styleId="berschrift1Zchn1">
    <w:name w:val="Überschrift 1 Zchn1"/>
    <w:basedOn w:val="Absatz-Standardschriftart"/>
    <w:link w:val="berschrift1"/>
    <w:uiPriority w:val="9"/>
    <w:rsid w:val="0019736B"/>
    <w:rPr>
      <w:rFonts w:asciiTheme="majorHAnsi" w:eastAsiaTheme="majorEastAsia" w:hAnsiTheme="majorHAnsi" w:cstheme="majorBidi"/>
      <w:b/>
      <w:bCs/>
      <w:color w:val="365F91" w:themeColor="accent1" w:themeShade="BF"/>
      <w:sz w:val="32"/>
      <w:szCs w:val="28"/>
    </w:rPr>
  </w:style>
  <w:style w:type="character" w:customStyle="1" w:styleId="berschrift2Zchn1">
    <w:name w:val="Überschrift 2 Zchn1"/>
    <w:basedOn w:val="Absatz-Standardschriftart"/>
    <w:link w:val="berschrift2"/>
    <w:uiPriority w:val="9"/>
    <w:rsid w:val="0019736B"/>
    <w:rPr>
      <w:rFonts w:asciiTheme="majorHAnsi" w:eastAsiaTheme="majorEastAsia" w:hAnsiTheme="majorHAnsi" w:cstheme="majorBidi"/>
      <w:b/>
      <w:bCs/>
      <w:color w:val="4F81BD" w:themeColor="accent1"/>
      <w:sz w:val="26"/>
      <w:szCs w:val="26"/>
    </w:rPr>
  </w:style>
  <w:style w:type="character" w:customStyle="1" w:styleId="berschrift3Zchn1">
    <w:name w:val="Überschrift 3 Zchn1"/>
    <w:basedOn w:val="Absatz-Standardschriftart"/>
    <w:link w:val="berschrift3"/>
    <w:uiPriority w:val="9"/>
    <w:rsid w:val="0019736B"/>
    <w:rPr>
      <w:rFonts w:asciiTheme="majorHAnsi" w:eastAsiaTheme="majorEastAsia" w:hAnsiTheme="majorHAnsi" w:cstheme="majorBidi"/>
      <w:b/>
      <w:bCs/>
      <w:color w:val="4F81BD" w:themeColor="accent1"/>
    </w:rPr>
  </w:style>
  <w:style w:type="paragraph" w:styleId="Kommentartext">
    <w:name w:val="annotation text"/>
    <w:basedOn w:val="Standard"/>
    <w:link w:val="KommentartextZchn"/>
    <w:uiPriority w:val="99"/>
    <w:semiHidden/>
    <w:unhideWhenUsed/>
    <w:qFormat/>
    <w:rsid w:val="0019736B"/>
    <w:rPr>
      <w:rFonts w:asciiTheme="minorHAnsi" w:eastAsiaTheme="minorHAnsi" w:hAnsiTheme="minorHAnsi" w:cstheme="minorBidi"/>
      <w:sz w:val="20"/>
      <w:szCs w:val="20"/>
      <w:lang w:val="en-GB" w:eastAsia="en-US"/>
    </w:rPr>
  </w:style>
  <w:style w:type="character" w:customStyle="1" w:styleId="KommentartextZchn">
    <w:name w:val="Kommentartext Zchn"/>
    <w:basedOn w:val="Absatz-Standardschriftart"/>
    <w:link w:val="Kommentartext"/>
    <w:uiPriority w:val="99"/>
    <w:semiHidden/>
    <w:qFormat/>
    <w:rsid w:val="0019736B"/>
    <w:rPr>
      <w:sz w:val="20"/>
      <w:szCs w:val="20"/>
    </w:rPr>
  </w:style>
  <w:style w:type="character" w:styleId="Kommentarzeichen">
    <w:name w:val="annotation reference"/>
    <w:basedOn w:val="Absatz-Standardschriftart"/>
    <w:uiPriority w:val="99"/>
    <w:semiHidden/>
    <w:unhideWhenUsed/>
    <w:qFormat/>
    <w:rsid w:val="0019736B"/>
    <w:rPr>
      <w:sz w:val="16"/>
      <w:szCs w:val="16"/>
    </w:rPr>
  </w:style>
  <w:style w:type="paragraph" w:styleId="Kommentarthema">
    <w:name w:val="annotation subject"/>
    <w:basedOn w:val="Kommentartext"/>
    <w:link w:val="KommentarthemaZchn"/>
    <w:uiPriority w:val="99"/>
    <w:semiHidden/>
    <w:unhideWhenUsed/>
    <w:qFormat/>
    <w:rsid w:val="0019736B"/>
    <w:rPr>
      <w:b/>
      <w:bCs/>
    </w:rPr>
  </w:style>
  <w:style w:type="character" w:customStyle="1" w:styleId="KommentarthemaZchn">
    <w:name w:val="Kommentarthema Zchn"/>
    <w:basedOn w:val="KommentartextZchn"/>
    <w:link w:val="Kommentarthema"/>
    <w:uiPriority w:val="99"/>
    <w:semiHidden/>
    <w:qFormat/>
    <w:rsid w:val="0019736B"/>
    <w:rPr>
      <w:b/>
      <w:bCs/>
      <w:sz w:val="20"/>
      <w:szCs w:val="20"/>
    </w:rPr>
  </w:style>
  <w:style w:type="paragraph" w:styleId="Sprechblasentext">
    <w:name w:val="Balloon Text"/>
    <w:basedOn w:val="Standard"/>
    <w:link w:val="SprechblasentextZchn"/>
    <w:uiPriority w:val="99"/>
    <w:semiHidden/>
    <w:unhideWhenUsed/>
    <w:qFormat/>
    <w:rsid w:val="0019736B"/>
    <w:rPr>
      <w:rFonts w:ascii="Tahoma" w:eastAsiaTheme="minorHAnsi" w:hAnsi="Tahoma" w:cs="Tahoma"/>
      <w:sz w:val="16"/>
      <w:szCs w:val="16"/>
      <w:lang w:val="en-GB" w:eastAsia="en-US"/>
    </w:rPr>
  </w:style>
  <w:style w:type="character" w:customStyle="1" w:styleId="SprechblasentextZchn">
    <w:name w:val="Sprechblasentext Zchn"/>
    <w:basedOn w:val="Absatz-Standardschriftart"/>
    <w:link w:val="Sprechblasentext"/>
    <w:uiPriority w:val="99"/>
    <w:semiHidden/>
    <w:qFormat/>
    <w:rsid w:val="0019736B"/>
    <w:rPr>
      <w:rFonts w:ascii="Tahoma" w:hAnsi="Tahoma" w:cs="Tahoma"/>
      <w:sz w:val="16"/>
      <w:szCs w:val="16"/>
    </w:rPr>
  </w:style>
  <w:style w:type="character" w:styleId="SchwacherVerweis">
    <w:name w:val="Subtle Reference"/>
    <w:basedOn w:val="Absatz-Standardschriftart"/>
    <w:uiPriority w:val="31"/>
    <w:qFormat/>
    <w:rsid w:val="0019736B"/>
    <w:rPr>
      <w:smallCaps/>
      <w:color w:val="C0504D" w:themeColor="accent2"/>
      <w:u w:val="single"/>
    </w:rPr>
  </w:style>
  <w:style w:type="paragraph" w:styleId="Inhaltsverzeichnisberschrift">
    <w:name w:val="TOC Heading"/>
    <w:basedOn w:val="berschrift1"/>
    <w:next w:val="Standard"/>
    <w:uiPriority w:val="39"/>
    <w:semiHidden/>
    <w:unhideWhenUsed/>
    <w:qFormat/>
    <w:rsid w:val="0019736B"/>
    <w:pPr>
      <w:outlineLvl w:val="9"/>
    </w:pPr>
    <w:rPr>
      <w:sz w:val="28"/>
      <w:lang w:eastAsia="en-GB"/>
    </w:rPr>
  </w:style>
  <w:style w:type="character" w:customStyle="1" w:styleId="berschrift5Zchn">
    <w:name w:val="Überschrift 5 Zchn"/>
    <w:basedOn w:val="Absatz-Standardschriftart"/>
    <w:link w:val="berschrift5"/>
    <w:rsid w:val="007B1D72"/>
    <w:rPr>
      <w:rFonts w:ascii="Times New Roman" w:eastAsia="Times New Roman" w:hAnsi="Times New Roman" w:cs="Times New Roman"/>
      <w:b/>
      <w:bCs/>
      <w:i/>
      <w:iCs/>
      <w:sz w:val="26"/>
      <w:szCs w:val="26"/>
      <w:lang w:val="de-AT" w:eastAsia="de-AT"/>
    </w:rPr>
  </w:style>
  <w:style w:type="character" w:styleId="Hyperlink">
    <w:name w:val="Hyperlink"/>
    <w:semiHidden/>
    <w:rsid w:val="007B1D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1D72"/>
    <w:rPr>
      <w:rFonts w:ascii="Times New Roman" w:eastAsia="Times New Roman" w:hAnsi="Times New Roman" w:cs="Times New Roman"/>
      <w:sz w:val="24"/>
      <w:szCs w:val="24"/>
      <w:lang w:val="de-AT" w:eastAsia="de-AT"/>
    </w:rPr>
  </w:style>
  <w:style w:type="paragraph" w:styleId="berschrift1">
    <w:name w:val="heading 1"/>
    <w:basedOn w:val="Standard"/>
    <w:next w:val="Standard"/>
    <w:link w:val="berschrift1Zchn1"/>
    <w:uiPriority w:val="9"/>
    <w:qFormat/>
    <w:rsid w:val="0019736B"/>
    <w:pPr>
      <w:keepNext/>
      <w:keepLines/>
      <w:spacing w:before="480" w:line="276" w:lineRule="auto"/>
      <w:outlineLvl w:val="0"/>
    </w:pPr>
    <w:rPr>
      <w:rFonts w:asciiTheme="majorHAnsi" w:eastAsiaTheme="majorEastAsia" w:hAnsiTheme="majorHAnsi" w:cstheme="majorBidi"/>
      <w:b/>
      <w:bCs/>
      <w:color w:val="365F91" w:themeColor="accent1" w:themeShade="BF"/>
      <w:sz w:val="32"/>
      <w:szCs w:val="28"/>
      <w:lang w:val="en-GB" w:eastAsia="en-US"/>
    </w:rPr>
  </w:style>
  <w:style w:type="paragraph" w:styleId="berschrift2">
    <w:name w:val="heading 2"/>
    <w:basedOn w:val="Standard"/>
    <w:next w:val="Standard"/>
    <w:link w:val="berschrift2Zchn1"/>
    <w:uiPriority w:val="9"/>
    <w:unhideWhenUsed/>
    <w:qFormat/>
    <w:rsid w:val="0019736B"/>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eastAsia="en-US"/>
    </w:rPr>
  </w:style>
  <w:style w:type="paragraph" w:styleId="berschrift3">
    <w:name w:val="heading 3"/>
    <w:basedOn w:val="Standard"/>
    <w:next w:val="Standard"/>
    <w:link w:val="berschrift3Zchn1"/>
    <w:uiPriority w:val="9"/>
    <w:unhideWhenUsed/>
    <w:qFormat/>
    <w:rsid w:val="0019736B"/>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eastAsia="en-US"/>
    </w:rPr>
  </w:style>
  <w:style w:type="paragraph" w:styleId="berschrift5">
    <w:name w:val="heading 5"/>
    <w:basedOn w:val="Standard"/>
    <w:next w:val="Standard"/>
    <w:link w:val="berschrift5Zchn"/>
    <w:qFormat/>
    <w:rsid w:val="007B1D72"/>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736B"/>
    <w:pPr>
      <w:spacing w:line="276" w:lineRule="auto"/>
      <w:ind w:left="720"/>
      <w:contextualSpacing/>
    </w:pPr>
    <w:rPr>
      <w:rFonts w:asciiTheme="minorHAnsi" w:eastAsiaTheme="minorHAnsi" w:hAnsiTheme="minorHAnsi" w:cstheme="minorBidi"/>
      <w:sz w:val="22"/>
      <w:szCs w:val="22"/>
      <w:lang w:val="en-GB" w:eastAsia="en-US"/>
    </w:rPr>
  </w:style>
  <w:style w:type="character" w:customStyle="1" w:styleId="berschrift1Zchn">
    <w:name w:val="Überschrift 1 Zchn"/>
    <w:basedOn w:val="Absatz-Standardschriftart"/>
    <w:uiPriority w:val="9"/>
    <w:qFormat/>
    <w:rsid w:val="0019736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uiPriority w:val="9"/>
    <w:qFormat/>
    <w:rsid w:val="0019736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uiPriority w:val="9"/>
    <w:qFormat/>
    <w:rsid w:val="0019736B"/>
    <w:rPr>
      <w:rFonts w:asciiTheme="majorHAnsi" w:eastAsiaTheme="majorEastAsia" w:hAnsiTheme="majorHAnsi" w:cstheme="majorBidi"/>
      <w:b/>
      <w:bCs/>
      <w:color w:val="4F81BD" w:themeColor="accent1"/>
    </w:rPr>
  </w:style>
  <w:style w:type="paragraph" w:customStyle="1" w:styleId="Verzeichnis">
    <w:name w:val="Verzeichnis"/>
    <w:basedOn w:val="Standard"/>
    <w:qFormat/>
    <w:rsid w:val="0019736B"/>
    <w:pPr>
      <w:suppressLineNumbers/>
      <w:spacing w:line="276" w:lineRule="auto"/>
    </w:pPr>
    <w:rPr>
      <w:rFonts w:asciiTheme="minorHAnsi" w:eastAsiaTheme="minorHAnsi" w:hAnsiTheme="minorHAnsi" w:cs="Arial"/>
      <w:sz w:val="22"/>
      <w:szCs w:val="22"/>
      <w:lang w:val="en-GB" w:eastAsia="en-US"/>
    </w:rPr>
  </w:style>
  <w:style w:type="character" w:customStyle="1" w:styleId="berschrift1Zchn1">
    <w:name w:val="Überschrift 1 Zchn1"/>
    <w:basedOn w:val="Absatz-Standardschriftart"/>
    <w:link w:val="berschrift1"/>
    <w:uiPriority w:val="9"/>
    <w:rsid w:val="0019736B"/>
    <w:rPr>
      <w:rFonts w:asciiTheme="majorHAnsi" w:eastAsiaTheme="majorEastAsia" w:hAnsiTheme="majorHAnsi" w:cstheme="majorBidi"/>
      <w:b/>
      <w:bCs/>
      <w:color w:val="365F91" w:themeColor="accent1" w:themeShade="BF"/>
      <w:sz w:val="32"/>
      <w:szCs w:val="28"/>
    </w:rPr>
  </w:style>
  <w:style w:type="character" w:customStyle="1" w:styleId="berschrift2Zchn1">
    <w:name w:val="Überschrift 2 Zchn1"/>
    <w:basedOn w:val="Absatz-Standardschriftart"/>
    <w:link w:val="berschrift2"/>
    <w:uiPriority w:val="9"/>
    <w:rsid w:val="0019736B"/>
    <w:rPr>
      <w:rFonts w:asciiTheme="majorHAnsi" w:eastAsiaTheme="majorEastAsia" w:hAnsiTheme="majorHAnsi" w:cstheme="majorBidi"/>
      <w:b/>
      <w:bCs/>
      <w:color w:val="4F81BD" w:themeColor="accent1"/>
      <w:sz w:val="26"/>
      <w:szCs w:val="26"/>
    </w:rPr>
  </w:style>
  <w:style w:type="character" w:customStyle="1" w:styleId="berschrift3Zchn1">
    <w:name w:val="Überschrift 3 Zchn1"/>
    <w:basedOn w:val="Absatz-Standardschriftart"/>
    <w:link w:val="berschrift3"/>
    <w:uiPriority w:val="9"/>
    <w:rsid w:val="0019736B"/>
    <w:rPr>
      <w:rFonts w:asciiTheme="majorHAnsi" w:eastAsiaTheme="majorEastAsia" w:hAnsiTheme="majorHAnsi" w:cstheme="majorBidi"/>
      <w:b/>
      <w:bCs/>
      <w:color w:val="4F81BD" w:themeColor="accent1"/>
    </w:rPr>
  </w:style>
  <w:style w:type="paragraph" w:styleId="Kommentartext">
    <w:name w:val="annotation text"/>
    <w:basedOn w:val="Standard"/>
    <w:link w:val="KommentartextZchn"/>
    <w:uiPriority w:val="99"/>
    <w:semiHidden/>
    <w:unhideWhenUsed/>
    <w:qFormat/>
    <w:rsid w:val="0019736B"/>
    <w:rPr>
      <w:rFonts w:asciiTheme="minorHAnsi" w:eastAsiaTheme="minorHAnsi" w:hAnsiTheme="minorHAnsi" w:cstheme="minorBidi"/>
      <w:sz w:val="20"/>
      <w:szCs w:val="20"/>
      <w:lang w:val="en-GB" w:eastAsia="en-US"/>
    </w:rPr>
  </w:style>
  <w:style w:type="character" w:customStyle="1" w:styleId="KommentartextZchn">
    <w:name w:val="Kommentartext Zchn"/>
    <w:basedOn w:val="Absatz-Standardschriftart"/>
    <w:link w:val="Kommentartext"/>
    <w:uiPriority w:val="99"/>
    <w:semiHidden/>
    <w:qFormat/>
    <w:rsid w:val="0019736B"/>
    <w:rPr>
      <w:sz w:val="20"/>
      <w:szCs w:val="20"/>
    </w:rPr>
  </w:style>
  <w:style w:type="character" w:styleId="Kommentarzeichen">
    <w:name w:val="annotation reference"/>
    <w:basedOn w:val="Absatz-Standardschriftart"/>
    <w:uiPriority w:val="99"/>
    <w:semiHidden/>
    <w:unhideWhenUsed/>
    <w:qFormat/>
    <w:rsid w:val="0019736B"/>
    <w:rPr>
      <w:sz w:val="16"/>
      <w:szCs w:val="16"/>
    </w:rPr>
  </w:style>
  <w:style w:type="paragraph" w:styleId="Kommentarthema">
    <w:name w:val="annotation subject"/>
    <w:basedOn w:val="Kommentartext"/>
    <w:link w:val="KommentarthemaZchn"/>
    <w:uiPriority w:val="99"/>
    <w:semiHidden/>
    <w:unhideWhenUsed/>
    <w:qFormat/>
    <w:rsid w:val="0019736B"/>
    <w:rPr>
      <w:b/>
      <w:bCs/>
    </w:rPr>
  </w:style>
  <w:style w:type="character" w:customStyle="1" w:styleId="KommentarthemaZchn">
    <w:name w:val="Kommentarthema Zchn"/>
    <w:basedOn w:val="KommentartextZchn"/>
    <w:link w:val="Kommentarthema"/>
    <w:uiPriority w:val="99"/>
    <w:semiHidden/>
    <w:qFormat/>
    <w:rsid w:val="0019736B"/>
    <w:rPr>
      <w:b/>
      <w:bCs/>
      <w:sz w:val="20"/>
      <w:szCs w:val="20"/>
    </w:rPr>
  </w:style>
  <w:style w:type="paragraph" w:styleId="Sprechblasentext">
    <w:name w:val="Balloon Text"/>
    <w:basedOn w:val="Standard"/>
    <w:link w:val="SprechblasentextZchn"/>
    <w:uiPriority w:val="99"/>
    <w:semiHidden/>
    <w:unhideWhenUsed/>
    <w:qFormat/>
    <w:rsid w:val="0019736B"/>
    <w:rPr>
      <w:rFonts w:ascii="Tahoma" w:eastAsiaTheme="minorHAnsi" w:hAnsi="Tahoma" w:cs="Tahoma"/>
      <w:sz w:val="16"/>
      <w:szCs w:val="16"/>
      <w:lang w:val="en-GB" w:eastAsia="en-US"/>
    </w:rPr>
  </w:style>
  <w:style w:type="character" w:customStyle="1" w:styleId="SprechblasentextZchn">
    <w:name w:val="Sprechblasentext Zchn"/>
    <w:basedOn w:val="Absatz-Standardschriftart"/>
    <w:link w:val="Sprechblasentext"/>
    <w:uiPriority w:val="99"/>
    <w:semiHidden/>
    <w:qFormat/>
    <w:rsid w:val="0019736B"/>
    <w:rPr>
      <w:rFonts w:ascii="Tahoma" w:hAnsi="Tahoma" w:cs="Tahoma"/>
      <w:sz w:val="16"/>
      <w:szCs w:val="16"/>
    </w:rPr>
  </w:style>
  <w:style w:type="character" w:styleId="SchwacherVerweis">
    <w:name w:val="Subtle Reference"/>
    <w:basedOn w:val="Absatz-Standardschriftart"/>
    <w:uiPriority w:val="31"/>
    <w:qFormat/>
    <w:rsid w:val="0019736B"/>
    <w:rPr>
      <w:smallCaps/>
      <w:color w:val="C0504D" w:themeColor="accent2"/>
      <w:u w:val="single"/>
    </w:rPr>
  </w:style>
  <w:style w:type="paragraph" w:styleId="Inhaltsverzeichnisberschrift">
    <w:name w:val="TOC Heading"/>
    <w:basedOn w:val="berschrift1"/>
    <w:next w:val="Standard"/>
    <w:uiPriority w:val="39"/>
    <w:semiHidden/>
    <w:unhideWhenUsed/>
    <w:qFormat/>
    <w:rsid w:val="0019736B"/>
    <w:pPr>
      <w:outlineLvl w:val="9"/>
    </w:pPr>
    <w:rPr>
      <w:sz w:val="28"/>
      <w:lang w:eastAsia="en-GB"/>
    </w:rPr>
  </w:style>
  <w:style w:type="character" w:customStyle="1" w:styleId="berschrift5Zchn">
    <w:name w:val="Überschrift 5 Zchn"/>
    <w:basedOn w:val="Absatz-Standardschriftart"/>
    <w:link w:val="berschrift5"/>
    <w:rsid w:val="007B1D72"/>
    <w:rPr>
      <w:rFonts w:ascii="Times New Roman" w:eastAsia="Times New Roman" w:hAnsi="Times New Roman" w:cs="Times New Roman"/>
      <w:b/>
      <w:bCs/>
      <w:i/>
      <w:iCs/>
      <w:sz w:val="26"/>
      <w:szCs w:val="26"/>
      <w:lang w:val="de-AT" w:eastAsia="de-AT"/>
    </w:rPr>
  </w:style>
  <w:style w:type="character" w:styleId="Hyperlink">
    <w:name w:val="Hyperlink"/>
    <w:semiHidden/>
    <w:rsid w:val="007B1D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342E0-0145-4881-A5C1-F0C5427D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Windows-Benutzer</cp:lastModifiedBy>
  <cp:revision>2</cp:revision>
  <dcterms:created xsi:type="dcterms:W3CDTF">2018-01-19T10:47:00Z</dcterms:created>
  <dcterms:modified xsi:type="dcterms:W3CDTF">2018-01-19T10:47:00Z</dcterms:modified>
</cp:coreProperties>
</file>